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2467" w14:textId="1E68B19B" w:rsidR="00C0486E" w:rsidRPr="00545AB9" w:rsidRDefault="00BF3E3A" w:rsidP="00BF3E3A">
      <w:pPr>
        <w:jc w:val="center"/>
        <w:rPr>
          <w:b/>
          <w:bCs/>
          <w:sz w:val="56"/>
          <w:szCs w:val="56"/>
          <w:lang w:val="en-US"/>
        </w:rPr>
      </w:pPr>
      <w:r w:rsidRPr="00545AB9">
        <w:rPr>
          <w:b/>
          <w:bCs/>
          <w:sz w:val="56"/>
          <w:szCs w:val="56"/>
          <w:lang w:val="en-US"/>
        </w:rPr>
        <w:t xml:space="preserve">Exec </w:t>
      </w:r>
      <w:r w:rsidR="00291386">
        <w:rPr>
          <w:b/>
          <w:bCs/>
          <w:sz w:val="56"/>
          <w:szCs w:val="56"/>
          <w:lang w:val="en-US"/>
        </w:rPr>
        <w:t>H</w:t>
      </w:r>
      <w:r w:rsidRPr="00545AB9">
        <w:rPr>
          <w:b/>
          <w:bCs/>
          <w:sz w:val="56"/>
          <w:szCs w:val="56"/>
          <w:lang w:val="en-US"/>
        </w:rPr>
        <w:t xml:space="preserve">andover </w:t>
      </w:r>
      <w:r w:rsidR="00291386">
        <w:rPr>
          <w:b/>
          <w:bCs/>
          <w:sz w:val="56"/>
          <w:szCs w:val="56"/>
          <w:lang w:val="en-US"/>
        </w:rPr>
        <w:t>T</w:t>
      </w:r>
      <w:r w:rsidRPr="00545AB9">
        <w:rPr>
          <w:b/>
          <w:bCs/>
          <w:sz w:val="56"/>
          <w:szCs w:val="56"/>
          <w:lang w:val="en-US"/>
        </w:rPr>
        <w:t>emplate 2021</w:t>
      </w:r>
    </w:p>
    <w:p w14:paraId="55056F06" w14:textId="59CA531C" w:rsidR="00BF3E3A" w:rsidRDefault="00BF3E3A">
      <w:pPr>
        <w:rPr>
          <w:b/>
          <w:bCs/>
          <w:i/>
          <w:iCs/>
          <w:sz w:val="44"/>
          <w:szCs w:val="44"/>
          <w:lang w:val="en-US"/>
        </w:rPr>
      </w:pPr>
    </w:p>
    <w:p w14:paraId="41E33C4D" w14:textId="458D3BBA" w:rsidR="00BF3E3A" w:rsidRDefault="00BF3E3A">
      <w:pPr>
        <w:rPr>
          <w:sz w:val="24"/>
          <w:szCs w:val="24"/>
          <w:lang w:val="en-US"/>
        </w:rPr>
      </w:pPr>
    </w:p>
    <w:p w14:paraId="56391BAC" w14:textId="77049957" w:rsidR="00BF3E3A" w:rsidRDefault="00BF3E3A">
      <w:pPr>
        <w:rPr>
          <w:sz w:val="24"/>
          <w:szCs w:val="24"/>
          <w:lang w:val="en-US"/>
        </w:rPr>
      </w:pPr>
      <w:r>
        <w:rPr>
          <w:noProof/>
          <w:lang w:eastAsia="en-GB"/>
        </w:rPr>
        <w:drawing>
          <wp:anchor distT="0" distB="0" distL="114300" distR="114300" simplePos="0" relativeHeight="251658240" behindDoc="0" locked="0" layoutInCell="1" allowOverlap="1" wp14:anchorId="1547C435" wp14:editId="067B87CF">
            <wp:simplePos x="0" y="0"/>
            <wp:positionH relativeFrom="margin">
              <wp:align>center</wp:align>
            </wp:positionH>
            <wp:positionV relativeFrom="paragraph">
              <wp:posOffset>16510</wp:posOffset>
            </wp:positionV>
            <wp:extent cx="4298950" cy="42989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0" cy="4298950"/>
                    </a:xfrm>
                    <a:prstGeom prst="rect">
                      <a:avLst/>
                    </a:prstGeom>
                    <a:noFill/>
                    <a:ln>
                      <a:noFill/>
                    </a:ln>
                  </pic:spPr>
                </pic:pic>
              </a:graphicData>
            </a:graphic>
          </wp:anchor>
        </w:drawing>
      </w:r>
    </w:p>
    <w:p w14:paraId="7A2313F7" w14:textId="77777777" w:rsidR="00BF3E3A" w:rsidRDefault="00BF3E3A">
      <w:pPr>
        <w:rPr>
          <w:sz w:val="24"/>
          <w:szCs w:val="24"/>
          <w:lang w:val="en-US"/>
        </w:rPr>
      </w:pPr>
    </w:p>
    <w:p w14:paraId="5EA3F87C" w14:textId="77777777" w:rsidR="00BF3E3A" w:rsidRDefault="00BF3E3A">
      <w:pPr>
        <w:rPr>
          <w:sz w:val="24"/>
          <w:szCs w:val="24"/>
          <w:lang w:val="en-US"/>
        </w:rPr>
      </w:pPr>
    </w:p>
    <w:p w14:paraId="08DCB4F0" w14:textId="77777777" w:rsidR="00BF3E3A" w:rsidRDefault="00BF3E3A">
      <w:pPr>
        <w:rPr>
          <w:sz w:val="24"/>
          <w:szCs w:val="24"/>
          <w:lang w:val="en-US"/>
        </w:rPr>
      </w:pPr>
    </w:p>
    <w:p w14:paraId="65F8900B" w14:textId="77777777" w:rsidR="00BF3E3A" w:rsidRDefault="00BF3E3A">
      <w:pPr>
        <w:rPr>
          <w:sz w:val="24"/>
          <w:szCs w:val="24"/>
          <w:lang w:val="en-US"/>
        </w:rPr>
      </w:pPr>
    </w:p>
    <w:p w14:paraId="197EEE03" w14:textId="77777777" w:rsidR="00BF3E3A" w:rsidRDefault="00BF3E3A">
      <w:pPr>
        <w:rPr>
          <w:sz w:val="24"/>
          <w:szCs w:val="24"/>
          <w:lang w:val="en-US"/>
        </w:rPr>
      </w:pPr>
    </w:p>
    <w:p w14:paraId="2EF4D7F6" w14:textId="77777777" w:rsidR="00BF3E3A" w:rsidRDefault="00BF3E3A">
      <w:pPr>
        <w:rPr>
          <w:sz w:val="24"/>
          <w:szCs w:val="24"/>
          <w:lang w:val="en-US"/>
        </w:rPr>
      </w:pPr>
    </w:p>
    <w:p w14:paraId="655A830A" w14:textId="77777777" w:rsidR="00BF3E3A" w:rsidRDefault="00BF3E3A">
      <w:pPr>
        <w:rPr>
          <w:sz w:val="24"/>
          <w:szCs w:val="24"/>
          <w:lang w:val="en-US"/>
        </w:rPr>
      </w:pPr>
    </w:p>
    <w:p w14:paraId="366142F7" w14:textId="77777777" w:rsidR="00BF3E3A" w:rsidRDefault="00BF3E3A">
      <w:pPr>
        <w:rPr>
          <w:sz w:val="24"/>
          <w:szCs w:val="24"/>
          <w:lang w:val="en-US"/>
        </w:rPr>
      </w:pPr>
    </w:p>
    <w:p w14:paraId="21AEC781" w14:textId="77777777" w:rsidR="00BF3E3A" w:rsidRDefault="00BF3E3A">
      <w:pPr>
        <w:rPr>
          <w:sz w:val="24"/>
          <w:szCs w:val="24"/>
          <w:lang w:val="en-US"/>
        </w:rPr>
      </w:pPr>
    </w:p>
    <w:p w14:paraId="2FDA8B30" w14:textId="77777777" w:rsidR="00BF3E3A" w:rsidRDefault="00BF3E3A">
      <w:pPr>
        <w:rPr>
          <w:sz w:val="24"/>
          <w:szCs w:val="24"/>
          <w:lang w:val="en-US"/>
        </w:rPr>
      </w:pPr>
    </w:p>
    <w:p w14:paraId="06C54AAF" w14:textId="77777777" w:rsidR="00BF3E3A" w:rsidRDefault="00BF3E3A">
      <w:pPr>
        <w:rPr>
          <w:sz w:val="24"/>
          <w:szCs w:val="24"/>
          <w:lang w:val="en-US"/>
        </w:rPr>
      </w:pPr>
    </w:p>
    <w:p w14:paraId="6B38166E" w14:textId="77777777" w:rsidR="00BF3E3A" w:rsidRDefault="00BF3E3A">
      <w:pPr>
        <w:rPr>
          <w:sz w:val="24"/>
          <w:szCs w:val="24"/>
          <w:lang w:val="en-US"/>
        </w:rPr>
      </w:pPr>
    </w:p>
    <w:p w14:paraId="55253E44" w14:textId="77777777" w:rsidR="00BF3E3A" w:rsidRDefault="00BF3E3A">
      <w:pPr>
        <w:rPr>
          <w:sz w:val="24"/>
          <w:szCs w:val="24"/>
          <w:lang w:val="en-US"/>
        </w:rPr>
      </w:pPr>
    </w:p>
    <w:p w14:paraId="781CE062" w14:textId="77777777" w:rsidR="00BF3E3A" w:rsidRDefault="00BF3E3A">
      <w:pPr>
        <w:rPr>
          <w:sz w:val="24"/>
          <w:szCs w:val="24"/>
          <w:lang w:val="en-US"/>
        </w:rPr>
      </w:pPr>
    </w:p>
    <w:p w14:paraId="4D3AE672" w14:textId="77777777" w:rsidR="00BF3E3A" w:rsidRDefault="00BF3E3A">
      <w:pPr>
        <w:rPr>
          <w:sz w:val="24"/>
          <w:szCs w:val="24"/>
          <w:lang w:val="en-US"/>
        </w:rPr>
      </w:pPr>
    </w:p>
    <w:p w14:paraId="20EA07DD" w14:textId="77777777" w:rsidR="00BF3E3A" w:rsidRDefault="00BF3E3A">
      <w:pPr>
        <w:rPr>
          <w:sz w:val="24"/>
          <w:szCs w:val="24"/>
          <w:lang w:val="en-US"/>
        </w:rPr>
      </w:pPr>
    </w:p>
    <w:p w14:paraId="21BC3FA0" w14:textId="77777777" w:rsidR="00BF3E3A" w:rsidRDefault="00BF3E3A">
      <w:pPr>
        <w:rPr>
          <w:sz w:val="24"/>
          <w:szCs w:val="24"/>
          <w:lang w:val="en-US"/>
        </w:rPr>
      </w:pPr>
    </w:p>
    <w:p w14:paraId="614FD74C" w14:textId="77777777" w:rsidR="00BF3E3A" w:rsidRDefault="00BF3E3A">
      <w:pPr>
        <w:rPr>
          <w:sz w:val="24"/>
          <w:szCs w:val="24"/>
          <w:lang w:val="en-US"/>
        </w:rPr>
      </w:pPr>
    </w:p>
    <w:p w14:paraId="509B4BF9" w14:textId="77777777" w:rsidR="00BF3E3A" w:rsidRDefault="00BF3E3A">
      <w:pPr>
        <w:rPr>
          <w:sz w:val="24"/>
          <w:szCs w:val="24"/>
          <w:lang w:val="en-US"/>
        </w:rPr>
      </w:pPr>
    </w:p>
    <w:p w14:paraId="52DA85CA" w14:textId="77777777" w:rsidR="00BF3E3A" w:rsidRDefault="00BF3E3A">
      <w:pPr>
        <w:rPr>
          <w:sz w:val="24"/>
          <w:szCs w:val="24"/>
          <w:lang w:val="en-US"/>
        </w:rPr>
      </w:pPr>
    </w:p>
    <w:p w14:paraId="0047A7EA" w14:textId="77777777" w:rsidR="00BF3E3A" w:rsidRDefault="00BF3E3A">
      <w:pPr>
        <w:rPr>
          <w:sz w:val="24"/>
          <w:szCs w:val="24"/>
          <w:lang w:val="en-US"/>
        </w:rPr>
      </w:pPr>
    </w:p>
    <w:p w14:paraId="341F7AE7" w14:textId="244B855B" w:rsidR="00BF3E3A" w:rsidRDefault="00BF3E3A">
      <w:pPr>
        <w:rPr>
          <w:sz w:val="24"/>
          <w:szCs w:val="24"/>
          <w:lang w:val="en-US"/>
        </w:rPr>
      </w:pPr>
      <w:r>
        <w:rPr>
          <w:sz w:val="24"/>
          <w:szCs w:val="24"/>
          <w:lang w:val="en-US"/>
        </w:rPr>
        <w:br w:type="textWrapping" w:clear="all"/>
      </w:r>
    </w:p>
    <w:p w14:paraId="487FD15B" w14:textId="6A8F604E" w:rsidR="00BF3E3A" w:rsidRDefault="00BF3E3A">
      <w:pPr>
        <w:rPr>
          <w:sz w:val="24"/>
          <w:szCs w:val="24"/>
          <w:lang w:val="en-US"/>
        </w:rPr>
      </w:pPr>
    </w:p>
    <w:sdt>
      <w:sdtPr>
        <w:rPr>
          <w:rFonts w:eastAsiaTheme="minorHAnsi" w:cstheme="minorBidi"/>
          <w:b w:val="0"/>
          <w:color w:val="auto"/>
          <w:sz w:val="22"/>
          <w:szCs w:val="22"/>
          <w:u w:val="none"/>
          <w:lang w:val="en-GB"/>
        </w:rPr>
        <w:id w:val="-2090522253"/>
        <w:docPartObj>
          <w:docPartGallery w:val="Table of Contents"/>
          <w:docPartUnique/>
        </w:docPartObj>
      </w:sdtPr>
      <w:sdtEndPr>
        <w:rPr>
          <w:bCs/>
          <w:noProof/>
        </w:rPr>
      </w:sdtEndPr>
      <w:sdtContent>
        <w:p w14:paraId="5D6A28F2" w14:textId="76C1631C" w:rsidR="00BF3E3A" w:rsidRDefault="00BF3E3A">
          <w:pPr>
            <w:pStyle w:val="TOCHeading"/>
          </w:pPr>
          <w:r>
            <w:t>Contents</w:t>
          </w:r>
        </w:p>
        <w:p w14:paraId="74042028" w14:textId="6EEA5FA5" w:rsidR="00140A83" w:rsidRDefault="00140A83" w:rsidP="00140A83">
          <w:pPr>
            <w:rPr>
              <w:lang w:val="en-US"/>
            </w:rPr>
          </w:pPr>
        </w:p>
        <w:p w14:paraId="306420D2" w14:textId="77777777" w:rsidR="00140A83" w:rsidRPr="00140A83" w:rsidRDefault="00140A83" w:rsidP="00140A83">
          <w:pPr>
            <w:rPr>
              <w:lang w:val="en-US"/>
            </w:rPr>
          </w:pPr>
        </w:p>
        <w:p w14:paraId="4ACE850D" w14:textId="0777CD70" w:rsidR="00C64F87" w:rsidRDefault="00BF3E3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6783643" w:history="1">
            <w:r w:rsidR="00C64F87" w:rsidRPr="00BA7A58">
              <w:rPr>
                <w:rStyle w:val="Hyperlink"/>
                <w:noProof/>
                <w:lang w:val="en-US"/>
              </w:rPr>
              <w:t>Why is a handover important?</w:t>
            </w:r>
            <w:r w:rsidR="00C64F87">
              <w:rPr>
                <w:noProof/>
                <w:webHidden/>
              </w:rPr>
              <w:tab/>
            </w:r>
            <w:r w:rsidR="00C64F87">
              <w:rPr>
                <w:noProof/>
                <w:webHidden/>
              </w:rPr>
              <w:fldChar w:fldCharType="begin"/>
            </w:r>
            <w:r w:rsidR="00C64F87">
              <w:rPr>
                <w:noProof/>
                <w:webHidden/>
              </w:rPr>
              <w:instrText xml:space="preserve"> PAGEREF _Toc66783643 \h </w:instrText>
            </w:r>
            <w:r w:rsidR="00C64F87">
              <w:rPr>
                <w:noProof/>
                <w:webHidden/>
              </w:rPr>
            </w:r>
            <w:r w:rsidR="00C64F87">
              <w:rPr>
                <w:noProof/>
                <w:webHidden/>
              </w:rPr>
              <w:fldChar w:fldCharType="separate"/>
            </w:r>
            <w:r w:rsidR="00C64F87">
              <w:rPr>
                <w:noProof/>
                <w:webHidden/>
              </w:rPr>
              <w:t>2</w:t>
            </w:r>
            <w:r w:rsidR="00C64F87">
              <w:rPr>
                <w:noProof/>
                <w:webHidden/>
              </w:rPr>
              <w:fldChar w:fldCharType="end"/>
            </w:r>
          </w:hyperlink>
        </w:p>
        <w:p w14:paraId="6FD31817" w14:textId="52F1037C" w:rsidR="00C64F87" w:rsidRDefault="002A7D91">
          <w:pPr>
            <w:pStyle w:val="TOC1"/>
            <w:tabs>
              <w:tab w:val="right" w:leader="dot" w:pos="9016"/>
            </w:tabs>
            <w:rPr>
              <w:rFonts w:eastAsiaTheme="minorEastAsia"/>
              <w:noProof/>
              <w:lang w:eastAsia="en-GB"/>
            </w:rPr>
          </w:pPr>
          <w:hyperlink w:anchor="_Toc66783644" w:history="1">
            <w:r w:rsidR="00C64F87" w:rsidRPr="00BA7A58">
              <w:rPr>
                <w:rStyle w:val="Hyperlink"/>
                <w:rFonts w:ascii="Calibri" w:hAnsi="Calibri" w:cs="Calibri"/>
                <w:noProof/>
              </w:rPr>
              <w:t>Society objectives</w:t>
            </w:r>
            <w:r w:rsidR="00C64F87">
              <w:rPr>
                <w:noProof/>
                <w:webHidden/>
              </w:rPr>
              <w:tab/>
            </w:r>
            <w:r w:rsidR="00C64F87">
              <w:rPr>
                <w:noProof/>
                <w:webHidden/>
              </w:rPr>
              <w:fldChar w:fldCharType="begin"/>
            </w:r>
            <w:r w:rsidR="00C64F87">
              <w:rPr>
                <w:noProof/>
                <w:webHidden/>
              </w:rPr>
              <w:instrText xml:space="preserve"> PAGEREF _Toc66783644 \h </w:instrText>
            </w:r>
            <w:r w:rsidR="00C64F87">
              <w:rPr>
                <w:noProof/>
                <w:webHidden/>
              </w:rPr>
            </w:r>
            <w:r w:rsidR="00C64F87">
              <w:rPr>
                <w:noProof/>
                <w:webHidden/>
              </w:rPr>
              <w:fldChar w:fldCharType="separate"/>
            </w:r>
            <w:r w:rsidR="00C64F87">
              <w:rPr>
                <w:noProof/>
                <w:webHidden/>
              </w:rPr>
              <w:t>3</w:t>
            </w:r>
            <w:r w:rsidR="00C64F87">
              <w:rPr>
                <w:noProof/>
                <w:webHidden/>
              </w:rPr>
              <w:fldChar w:fldCharType="end"/>
            </w:r>
          </w:hyperlink>
        </w:p>
        <w:p w14:paraId="1050186E" w14:textId="53555B59" w:rsidR="00C64F87" w:rsidRDefault="002A7D91">
          <w:pPr>
            <w:pStyle w:val="TOC1"/>
            <w:tabs>
              <w:tab w:val="right" w:leader="dot" w:pos="9016"/>
            </w:tabs>
            <w:rPr>
              <w:rFonts w:eastAsiaTheme="minorEastAsia"/>
              <w:noProof/>
              <w:lang w:eastAsia="en-GB"/>
            </w:rPr>
          </w:pPr>
          <w:hyperlink w:anchor="_Toc66783645" w:history="1">
            <w:r w:rsidR="00C64F87" w:rsidRPr="00BA7A58">
              <w:rPr>
                <w:rStyle w:val="Hyperlink"/>
                <w:rFonts w:ascii="Calibri" w:hAnsi="Calibri" w:cs="Calibri"/>
                <w:noProof/>
              </w:rPr>
              <w:t>Exec roles and responsibilities</w:t>
            </w:r>
            <w:r w:rsidR="00C64F87">
              <w:rPr>
                <w:noProof/>
                <w:webHidden/>
              </w:rPr>
              <w:tab/>
            </w:r>
            <w:r w:rsidR="00C64F87">
              <w:rPr>
                <w:noProof/>
                <w:webHidden/>
              </w:rPr>
              <w:fldChar w:fldCharType="begin"/>
            </w:r>
            <w:r w:rsidR="00C64F87">
              <w:rPr>
                <w:noProof/>
                <w:webHidden/>
              </w:rPr>
              <w:instrText xml:space="preserve"> PAGEREF _Toc66783645 \h </w:instrText>
            </w:r>
            <w:r w:rsidR="00C64F87">
              <w:rPr>
                <w:noProof/>
                <w:webHidden/>
              </w:rPr>
            </w:r>
            <w:r w:rsidR="00C64F87">
              <w:rPr>
                <w:noProof/>
                <w:webHidden/>
              </w:rPr>
              <w:fldChar w:fldCharType="separate"/>
            </w:r>
            <w:r w:rsidR="00C64F87">
              <w:rPr>
                <w:noProof/>
                <w:webHidden/>
              </w:rPr>
              <w:t>4</w:t>
            </w:r>
            <w:r w:rsidR="00C64F87">
              <w:rPr>
                <w:noProof/>
                <w:webHidden/>
              </w:rPr>
              <w:fldChar w:fldCharType="end"/>
            </w:r>
          </w:hyperlink>
        </w:p>
        <w:p w14:paraId="6BC5E0FE" w14:textId="2D82E7DF" w:rsidR="00C64F87" w:rsidRDefault="002A7D91">
          <w:pPr>
            <w:pStyle w:val="TOC1"/>
            <w:tabs>
              <w:tab w:val="right" w:leader="dot" w:pos="9016"/>
            </w:tabs>
            <w:rPr>
              <w:rFonts w:eastAsiaTheme="minorEastAsia"/>
              <w:noProof/>
              <w:lang w:eastAsia="en-GB"/>
            </w:rPr>
          </w:pPr>
          <w:hyperlink w:anchor="_Toc66783646" w:history="1">
            <w:r w:rsidR="00C64F87" w:rsidRPr="00BA7A58">
              <w:rPr>
                <w:rStyle w:val="Hyperlink"/>
                <w:noProof/>
              </w:rPr>
              <w:t>Useful contacts</w:t>
            </w:r>
            <w:r w:rsidR="00C64F87">
              <w:rPr>
                <w:noProof/>
                <w:webHidden/>
              </w:rPr>
              <w:tab/>
            </w:r>
            <w:r w:rsidR="00C64F87">
              <w:rPr>
                <w:noProof/>
                <w:webHidden/>
              </w:rPr>
              <w:fldChar w:fldCharType="begin"/>
            </w:r>
            <w:r w:rsidR="00C64F87">
              <w:rPr>
                <w:noProof/>
                <w:webHidden/>
              </w:rPr>
              <w:instrText xml:space="preserve"> PAGEREF _Toc66783646 \h </w:instrText>
            </w:r>
            <w:r w:rsidR="00C64F87">
              <w:rPr>
                <w:noProof/>
                <w:webHidden/>
              </w:rPr>
            </w:r>
            <w:r w:rsidR="00C64F87">
              <w:rPr>
                <w:noProof/>
                <w:webHidden/>
              </w:rPr>
              <w:fldChar w:fldCharType="separate"/>
            </w:r>
            <w:r w:rsidR="00C64F87">
              <w:rPr>
                <w:noProof/>
                <w:webHidden/>
              </w:rPr>
              <w:t>6</w:t>
            </w:r>
            <w:r w:rsidR="00C64F87">
              <w:rPr>
                <w:noProof/>
                <w:webHidden/>
              </w:rPr>
              <w:fldChar w:fldCharType="end"/>
            </w:r>
          </w:hyperlink>
        </w:p>
        <w:p w14:paraId="2155507C" w14:textId="356EFC04" w:rsidR="00C64F87" w:rsidRDefault="002A7D91">
          <w:pPr>
            <w:pStyle w:val="TOC1"/>
            <w:tabs>
              <w:tab w:val="right" w:leader="dot" w:pos="9016"/>
            </w:tabs>
            <w:rPr>
              <w:rFonts w:eastAsiaTheme="minorEastAsia"/>
              <w:noProof/>
              <w:lang w:eastAsia="en-GB"/>
            </w:rPr>
          </w:pPr>
          <w:hyperlink w:anchor="_Toc66783647" w:history="1">
            <w:r w:rsidR="00C64F87" w:rsidRPr="00BA7A58">
              <w:rPr>
                <w:rStyle w:val="Hyperlink"/>
                <w:noProof/>
              </w:rPr>
              <w:t>Login details and important documents</w:t>
            </w:r>
            <w:r w:rsidR="00C64F87">
              <w:rPr>
                <w:noProof/>
                <w:webHidden/>
              </w:rPr>
              <w:tab/>
            </w:r>
            <w:r w:rsidR="00C64F87">
              <w:rPr>
                <w:noProof/>
                <w:webHidden/>
              </w:rPr>
              <w:fldChar w:fldCharType="begin"/>
            </w:r>
            <w:r w:rsidR="00C64F87">
              <w:rPr>
                <w:noProof/>
                <w:webHidden/>
              </w:rPr>
              <w:instrText xml:space="preserve"> PAGEREF _Toc66783647 \h </w:instrText>
            </w:r>
            <w:r w:rsidR="00C64F87">
              <w:rPr>
                <w:noProof/>
                <w:webHidden/>
              </w:rPr>
            </w:r>
            <w:r w:rsidR="00C64F87">
              <w:rPr>
                <w:noProof/>
                <w:webHidden/>
              </w:rPr>
              <w:fldChar w:fldCharType="separate"/>
            </w:r>
            <w:r w:rsidR="00C64F87">
              <w:rPr>
                <w:noProof/>
                <w:webHidden/>
              </w:rPr>
              <w:t>7</w:t>
            </w:r>
            <w:r w:rsidR="00C64F87">
              <w:rPr>
                <w:noProof/>
                <w:webHidden/>
              </w:rPr>
              <w:fldChar w:fldCharType="end"/>
            </w:r>
          </w:hyperlink>
        </w:p>
        <w:p w14:paraId="60FD6136" w14:textId="3235C672" w:rsidR="00C64F87" w:rsidRDefault="002A7D91">
          <w:pPr>
            <w:pStyle w:val="TOC1"/>
            <w:tabs>
              <w:tab w:val="right" w:leader="dot" w:pos="9016"/>
            </w:tabs>
            <w:rPr>
              <w:rFonts w:eastAsiaTheme="minorEastAsia"/>
              <w:noProof/>
              <w:lang w:eastAsia="en-GB"/>
            </w:rPr>
          </w:pPr>
          <w:hyperlink w:anchor="_Toc66783648" w:history="1">
            <w:r w:rsidR="00C64F87" w:rsidRPr="00BA7A58">
              <w:rPr>
                <w:rStyle w:val="Hyperlink"/>
                <w:noProof/>
              </w:rPr>
              <w:t>Ongoing society projects</w:t>
            </w:r>
            <w:r w:rsidR="00C64F87">
              <w:rPr>
                <w:noProof/>
                <w:webHidden/>
              </w:rPr>
              <w:tab/>
            </w:r>
            <w:r w:rsidR="00C64F87">
              <w:rPr>
                <w:noProof/>
                <w:webHidden/>
              </w:rPr>
              <w:fldChar w:fldCharType="begin"/>
            </w:r>
            <w:r w:rsidR="00C64F87">
              <w:rPr>
                <w:noProof/>
                <w:webHidden/>
              </w:rPr>
              <w:instrText xml:space="preserve"> PAGEREF _Toc66783648 \h </w:instrText>
            </w:r>
            <w:r w:rsidR="00C64F87">
              <w:rPr>
                <w:noProof/>
                <w:webHidden/>
              </w:rPr>
            </w:r>
            <w:r w:rsidR="00C64F87">
              <w:rPr>
                <w:noProof/>
                <w:webHidden/>
              </w:rPr>
              <w:fldChar w:fldCharType="separate"/>
            </w:r>
            <w:r w:rsidR="00C64F87">
              <w:rPr>
                <w:noProof/>
                <w:webHidden/>
              </w:rPr>
              <w:t>8</w:t>
            </w:r>
            <w:r w:rsidR="00C64F87">
              <w:rPr>
                <w:noProof/>
                <w:webHidden/>
              </w:rPr>
              <w:fldChar w:fldCharType="end"/>
            </w:r>
          </w:hyperlink>
        </w:p>
        <w:p w14:paraId="73874F59" w14:textId="5E10BD4A" w:rsidR="00C64F87" w:rsidRDefault="002A7D91">
          <w:pPr>
            <w:pStyle w:val="TOC1"/>
            <w:tabs>
              <w:tab w:val="right" w:leader="dot" w:pos="9016"/>
            </w:tabs>
            <w:rPr>
              <w:rFonts w:eastAsiaTheme="minorEastAsia"/>
              <w:noProof/>
              <w:lang w:eastAsia="en-GB"/>
            </w:rPr>
          </w:pPr>
          <w:hyperlink w:anchor="_Toc66783649" w:history="1">
            <w:r w:rsidR="00C64F87" w:rsidRPr="00BA7A58">
              <w:rPr>
                <w:rStyle w:val="Hyperlink"/>
                <w:noProof/>
              </w:rPr>
              <w:t>Equipment inventory</w:t>
            </w:r>
            <w:r w:rsidR="00C64F87">
              <w:rPr>
                <w:noProof/>
                <w:webHidden/>
              </w:rPr>
              <w:tab/>
            </w:r>
            <w:r w:rsidR="00C64F87">
              <w:rPr>
                <w:noProof/>
                <w:webHidden/>
              </w:rPr>
              <w:fldChar w:fldCharType="begin"/>
            </w:r>
            <w:r w:rsidR="00C64F87">
              <w:rPr>
                <w:noProof/>
                <w:webHidden/>
              </w:rPr>
              <w:instrText xml:space="preserve"> PAGEREF _Toc66783649 \h </w:instrText>
            </w:r>
            <w:r w:rsidR="00C64F87">
              <w:rPr>
                <w:noProof/>
                <w:webHidden/>
              </w:rPr>
            </w:r>
            <w:r w:rsidR="00C64F87">
              <w:rPr>
                <w:noProof/>
                <w:webHidden/>
              </w:rPr>
              <w:fldChar w:fldCharType="separate"/>
            </w:r>
            <w:r w:rsidR="00C64F87">
              <w:rPr>
                <w:noProof/>
                <w:webHidden/>
              </w:rPr>
              <w:t>9</w:t>
            </w:r>
            <w:r w:rsidR="00C64F87">
              <w:rPr>
                <w:noProof/>
                <w:webHidden/>
              </w:rPr>
              <w:fldChar w:fldCharType="end"/>
            </w:r>
          </w:hyperlink>
        </w:p>
        <w:p w14:paraId="28FBF767" w14:textId="11394EAE" w:rsidR="00C64F87" w:rsidRDefault="002A7D91">
          <w:pPr>
            <w:pStyle w:val="TOC1"/>
            <w:tabs>
              <w:tab w:val="right" w:leader="dot" w:pos="9016"/>
            </w:tabs>
            <w:rPr>
              <w:rFonts w:eastAsiaTheme="minorEastAsia"/>
              <w:noProof/>
              <w:lang w:eastAsia="en-GB"/>
            </w:rPr>
          </w:pPr>
          <w:hyperlink w:anchor="_Toc66783650" w:history="1">
            <w:r w:rsidR="00C64F87" w:rsidRPr="00BA7A58">
              <w:rPr>
                <w:rStyle w:val="Hyperlink"/>
                <w:noProof/>
              </w:rPr>
              <w:t>Year planner</w:t>
            </w:r>
            <w:r w:rsidR="00C64F87">
              <w:rPr>
                <w:noProof/>
                <w:webHidden/>
              </w:rPr>
              <w:tab/>
            </w:r>
            <w:r w:rsidR="00C64F87">
              <w:rPr>
                <w:noProof/>
                <w:webHidden/>
              </w:rPr>
              <w:fldChar w:fldCharType="begin"/>
            </w:r>
            <w:r w:rsidR="00C64F87">
              <w:rPr>
                <w:noProof/>
                <w:webHidden/>
              </w:rPr>
              <w:instrText xml:space="preserve"> PAGEREF _Toc66783650 \h </w:instrText>
            </w:r>
            <w:r w:rsidR="00C64F87">
              <w:rPr>
                <w:noProof/>
                <w:webHidden/>
              </w:rPr>
            </w:r>
            <w:r w:rsidR="00C64F87">
              <w:rPr>
                <w:noProof/>
                <w:webHidden/>
              </w:rPr>
              <w:fldChar w:fldCharType="separate"/>
            </w:r>
            <w:r w:rsidR="00C64F87">
              <w:rPr>
                <w:noProof/>
                <w:webHidden/>
              </w:rPr>
              <w:t>10</w:t>
            </w:r>
            <w:r w:rsidR="00C64F87">
              <w:rPr>
                <w:noProof/>
                <w:webHidden/>
              </w:rPr>
              <w:fldChar w:fldCharType="end"/>
            </w:r>
          </w:hyperlink>
        </w:p>
        <w:p w14:paraId="654EFDD0" w14:textId="3B6527C4" w:rsidR="00C64F87" w:rsidRDefault="002A7D91">
          <w:pPr>
            <w:pStyle w:val="TOC1"/>
            <w:tabs>
              <w:tab w:val="right" w:leader="dot" w:pos="9016"/>
            </w:tabs>
            <w:rPr>
              <w:rFonts w:eastAsiaTheme="minorEastAsia"/>
              <w:noProof/>
              <w:lang w:eastAsia="en-GB"/>
            </w:rPr>
          </w:pPr>
          <w:hyperlink w:anchor="_Toc66783651" w:history="1">
            <w:r w:rsidR="00C64F87" w:rsidRPr="00BA7A58">
              <w:rPr>
                <w:rStyle w:val="Hyperlink"/>
                <w:noProof/>
              </w:rPr>
              <w:t>Society finances and budget</w:t>
            </w:r>
            <w:r w:rsidR="00C64F87">
              <w:rPr>
                <w:noProof/>
                <w:webHidden/>
              </w:rPr>
              <w:tab/>
            </w:r>
            <w:r w:rsidR="00C64F87">
              <w:rPr>
                <w:noProof/>
                <w:webHidden/>
              </w:rPr>
              <w:fldChar w:fldCharType="begin"/>
            </w:r>
            <w:r w:rsidR="00C64F87">
              <w:rPr>
                <w:noProof/>
                <w:webHidden/>
              </w:rPr>
              <w:instrText xml:space="preserve"> PAGEREF _Toc66783651 \h </w:instrText>
            </w:r>
            <w:r w:rsidR="00C64F87">
              <w:rPr>
                <w:noProof/>
                <w:webHidden/>
              </w:rPr>
            </w:r>
            <w:r w:rsidR="00C64F87">
              <w:rPr>
                <w:noProof/>
                <w:webHidden/>
              </w:rPr>
              <w:fldChar w:fldCharType="separate"/>
            </w:r>
            <w:r w:rsidR="00C64F87">
              <w:rPr>
                <w:noProof/>
                <w:webHidden/>
              </w:rPr>
              <w:t>11</w:t>
            </w:r>
            <w:r w:rsidR="00C64F87">
              <w:rPr>
                <w:noProof/>
                <w:webHidden/>
              </w:rPr>
              <w:fldChar w:fldCharType="end"/>
            </w:r>
          </w:hyperlink>
        </w:p>
        <w:p w14:paraId="226BF4C6" w14:textId="532CB632" w:rsidR="00C64F87" w:rsidRDefault="002A7D91">
          <w:pPr>
            <w:pStyle w:val="TOC1"/>
            <w:tabs>
              <w:tab w:val="right" w:leader="dot" w:pos="9016"/>
            </w:tabs>
            <w:rPr>
              <w:rFonts w:eastAsiaTheme="minorEastAsia"/>
              <w:noProof/>
              <w:lang w:eastAsia="en-GB"/>
            </w:rPr>
          </w:pPr>
          <w:hyperlink w:anchor="_Toc66783652" w:history="1">
            <w:r w:rsidR="00C64F87" w:rsidRPr="00BA7A58">
              <w:rPr>
                <w:rStyle w:val="Hyperlink"/>
                <w:noProof/>
              </w:rPr>
              <w:t>Top tips and other useful information</w:t>
            </w:r>
            <w:r w:rsidR="00C64F87">
              <w:rPr>
                <w:noProof/>
                <w:webHidden/>
              </w:rPr>
              <w:tab/>
            </w:r>
            <w:r w:rsidR="00C64F87">
              <w:rPr>
                <w:noProof/>
                <w:webHidden/>
              </w:rPr>
              <w:fldChar w:fldCharType="begin"/>
            </w:r>
            <w:r w:rsidR="00C64F87">
              <w:rPr>
                <w:noProof/>
                <w:webHidden/>
              </w:rPr>
              <w:instrText xml:space="preserve"> PAGEREF _Toc66783652 \h </w:instrText>
            </w:r>
            <w:r w:rsidR="00C64F87">
              <w:rPr>
                <w:noProof/>
                <w:webHidden/>
              </w:rPr>
            </w:r>
            <w:r w:rsidR="00C64F87">
              <w:rPr>
                <w:noProof/>
                <w:webHidden/>
              </w:rPr>
              <w:fldChar w:fldCharType="separate"/>
            </w:r>
            <w:r w:rsidR="00C64F87">
              <w:rPr>
                <w:noProof/>
                <w:webHidden/>
              </w:rPr>
              <w:t>12</w:t>
            </w:r>
            <w:r w:rsidR="00C64F87">
              <w:rPr>
                <w:noProof/>
                <w:webHidden/>
              </w:rPr>
              <w:fldChar w:fldCharType="end"/>
            </w:r>
          </w:hyperlink>
        </w:p>
        <w:p w14:paraId="4CB1A680" w14:textId="229A0C19" w:rsidR="00BF3E3A" w:rsidRDefault="00BF3E3A">
          <w:r>
            <w:rPr>
              <w:b/>
              <w:bCs/>
              <w:noProof/>
            </w:rPr>
            <w:fldChar w:fldCharType="end"/>
          </w:r>
        </w:p>
      </w:sdtContent>
    </w:sdt>
    <w:p w14:paraId="196E7EC8" w14:textId="77777777" w:rsidR="00BF3E3A" w:rsidRPr="00BF3E3A" w:rsidRDefault="00BF3E3A">
      <w:pPr>
        <w:rPr>
          <w:sz w:val="24"/>
          <w:szCs w:val="24"/>
          <w:lang w:val="en-US"/>
        </w:rPr>
      </w:pPr>
    </w:p>
    <w:p w14:paraId="7702B03D" w14:textId="3D301018" w:rsidR="00BF3E3A" w:rsidRDefault="00BF3E3A">
      <w:pPr>
        <w:rPr>
          <w:sz w:val="24"/>
          <w:szCs w:val="24"/>
          <w:lang w:val="en-US"/>
        </w:rPr>
      </w:pPr>
    </w:p>
    <w:p w14:paraId="77E62CFA" w14:textId="54585EDE" w:rsidR="00BF3E3A" w:rsidRDefault="00BF3E3A">
      <w:pPr>
        <w:rPr>
          <w:sz w:val="24"/>
          <w:szCs w:val="24"/>
          <w:lang w:val="en-US"/>
        </w:rPr>
      </w:pPr>
    </w:p>
    <w:p w14:paraId="5D3C41CA" w14:textId="6BB4C5BC" w:rsidR="00BF3E3A" w:rsidRDefault="00BF3E3A">
      <w:pPr>
        <w:rPr>
          <w:sz w:val="24"/>
          <w:szCs w:val="24"/>
          <w:lang w:val="en-US"/>
        </w:rPr>
      </w:pPr>
    </w:p>
    <w:p w14:paraId="1112B7F5" w14:textId="1627F2D2" w:rsidR="00BF3E3A" w:rsidRDefault="00BF3E3A">
      <w:pPr>
        <w:rPr>
          <w:sz w:val="24"/>
          <w:szCs w:val="24"/>
          <w:lang w:val="en-US"/>
        </w:rPr>
      </w:pPr>
    </w:p>
    <w:p w14:paraId="159B1A57" w14:textId="7A4E29FC" w:rsidR="00BF3E3A" w:rsidRDefault="00BF3E3A">
      <w:pPr>
        <w:rPr>
          <w:sz w:val="24"/>
          <w:szCs w:val="24"/>
          <w:lang w:val="en-US"/>
        </w:rPr>
      </w:pPr>
    </w:p>
    <w:p w14:paraId="23AD9319" w14:textId="54F0E4F2" w:rsidR="00BF3E3A" w:rsidRDefault="00BF3E3A">
      <w:pPr>
        <w:rPr>
          <w:sz w:val="24"/>
          <w:szCs w:val="24"/>
          <w:lang w:val="en-US"/>
        </w:rPr>
      </w:pPr>
    </w:p>
    <w:p w14:paraId="388C00F7" w14:textId="6E0DD088" w:rsidR="00BF3E3A" w:rsidRDefault="00BF3E3A">
      <w:pPr>
        <w:rPr>
          <w:sz w:val="24"/>
          <w:szCs w:val="24"/>
          <w:lang w:val="en-US"/>
        </w:rPr>
      </w:pPr>
    </w:p>
    <w:p w14:paraId="2305D237" w14:textId="315E5588" w:rsidR="00BF3E3A" w:rsidRDefault="00BF3E3A">
      <w:pPr>
        <w:rPr>
          <w:sz w:val="24"/>
          <w:szCs w:val="24"/>
          <w:lang w:val="en-US"/>
        </w:rPr>
      </w:pPr>
    </w:p>
    <w:p w14:paraId="0B041C2D" w14:textId="37B98EB0" w:rsidR="00BF3E3A" w:rsidRDefault="00BF3E3A">
      <w:pPr>
        <w:rPr>
          <w:sz w:val="24"/>
          <w:szCs w:val="24"/>
          <w:lang w:val="en-US"/>
        </w:rPr>
      </w:pPr>
    </w:p>
    <w:p w14:paraId="64A3D372" w14:textId="7BF3B0A0" w:rsidR="00BF3E3A" w:rsidRDefault="00BF3E3A">
      <w:pPr>
        <w:rPr>
          <w:sz w:val="24"/>
          <w:szCs w:val="24"/>
          <w:lang w:val="en-US"/>
        </w:rPr>
      </w:pPr>
    </w:p>
    <w:p w14:paraId="4ECBDFC3" w14:textId="7E541C92" w:rsidR="00BF3E3A" w:rsidRDefault="00BF3E3A">
      <w:pPr>
        <w:rPr>
          <w:sz w:val="24"/>
          <w:szCs w:val="24"/>
          <w:lang w:val="en-US"/>
        </w:rPr>
      </w:pPr>
    </w:p>
    <w:p w14:paraId="7BD8F9FB" w14:textId="4DFB1695" w:rsidR="00BF3E3A" w:rsidRDefault="00BF3E3A">
      <w:pPr>
        <w:rPr>
          <w:sz w:val="24"/>
          <w:szCs w:val="24"/>
          <w:lang w:val="en-US"/>
        </w:rPr>
      </w:pPr>
    </w:p>
    <w:p w14:paraId="349E2A78" w14:textId="32D01D5A" w:rsidR="00BF3E3A" w:rsidRDefault="00BF3E3A">
      <w:pPr>
        <w:rPr>
          <w:sz w:val="24"/>
          <w:szCs w:val="24"/>
          <w:lang w:val="en-US"/>
        </w:rPr>
      </w:pPr>
    </w:p>
    <w:p w14:paraId="7502E4C7" w14:textId="0B0F9364" w:rsidR="00BF3E3A" w:rsidRDefault="00BF3E3A">
      <w:pPr>
        <w:rPr>
          <w:sz w:val="24"/>
          <w:szCs w:val="24"/>
          <w:lang w:val="en-US"/>
        </w:rPr>
      </w:pPr>
    </w:p>
    <w:p w14:paraId="6F9628C9" w14:textId="10FADDBD" w:rsidR="00BF3E3A" w:rsidRDefault="00BF3E3A">
      <w:pPr>
        <w:rPr>
          <w:sz w:val="24"/>
          <w:szCs w:val="24"/>
          <w:lang w:val="en-US"/>
        </w:rPr>
      </w:pPr>
    </w:p>
    <w:p w14:paraId="031962FF" w14:textId="0B57C738" w:rsidR="00C64F87" w:rsidRDefault="00C64F87">
      <w:pPr>
        <w:rPr>
          <w:sz w:val="24"/>
          <w:szCs w:val="24"/>
          <w:lang w:val="en-US"/>
        </w:rPr>
      </w:pPr>
    </w:p>
    <w:p w14:paraId="3EDDCA9A" w14:textId="3CAF8F8F" w:rsidR="00BF3E3A" w:rsidRDefault="00BF3E3A" w:rsidP="00BF3E3A">
      <w:pPr>
        <w:pStyle w:val="Heading1"/>
        <w:rPr>
          <w:lang w:val="en-US"/>
        </w:rPr>
      </w:pPr>
      <w:bookmarkStart w:id="0" w:name="_Toc66783643"/>
      <w:r>
        <w:rPr>
          <w:lang w:val="en-US"/>
        </w:rPr>
        <w:lastRenderedPageBreak/>
        <w:t>Why is a handover important?</w:t>
      </w:r>
      <w:bookmarkEnd w:id="0"/>
    </w:p>
    <w:p w14:paraId="7AE07DDE" w14:textId="11499DE5" w:rsidR="00BF3E3A" w:rsidRDefault="00BF3E3A">
      <w:pPr>
        <w:rPr>
          <w:sz w:val="24"/>
          <w:szCs w:val="24"/>
          <w:lang w:val="en-US"/>
        </w:rPr>
      </w:pPr>
    </w:p>
    <w:p w14:paraId="6B9013DC" w14:textId="03F55776" w:rsidR="00BF3E3A" w:rsidRDefault="00BF3E3A" w:rsidP="00BF3E3A">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rPr>
        <w:t>One of the first tasks to complete as new Society Exec members is a handover with the outgoing Exec members. This is crucial to ensure you have a good understanding of how the society operates and you know how to access everything that you will need.</w:t>
      </w:r>
      <w:r>
        <w:rPr>
          <w:rStyle w:val="eop"/>
          <w:rFonts w:ascii="Calibri" w:hAnsi="Calibri" w:cs="Calibri"/>
        </w:rPr>
        <w:t> </w:t>
      </w:r>
    </w:p>
    <w:p w14:paraId="76290129" w14:textId="77777777" w:rsidR="00BF3E3A" w:rsidRDefault="00BF3E3A" w:rsidP="00BF3E3A">
      <w:pPr>
        <w:pStyle w:val="paragraph"/>
        <w:spacing w:before="0" w:beforeAutospacing="0" w:after="0" w:afterAutospacing="0"/>
        <w:textAlignment w:val="baseline"/>
        <w:rPr>
          <w:rFonts w:ascii="Segoe UI" w:hAnsi="Segoe UI" w:cs="Segoe UI"/>
          <w:sz w:val="18"/>
          <w:szCs w:val="18"/>
        </w:rPr>
      </w:pPr>
    </w:p>
    <w:p w14:paraId="1156CE91" w14:textId="4E35862E" w:rsidR="00BF3E3A" w:rsidRDefault="00BF3E3A" w:rsidP="00BF3E3A">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rPr>
        <w:t>We suggest that you </w:t>
      </w:r>
      <w:r>
        <w:rPr>
          <w:rStyle w:val="normaltextrun"/>
          <w:rFonts w:ascii="Calibri" w:eastAsiaTheme="majorEastAsia" w:hAnsi="Calibri" w:cs="Calibri"/>
          <w:b/>
          <w:bCs/>
        </w:rPr>
        <w:t xml:space="preserve">organise a </w:t>
      </w:r>
      <w:r w:rsidR="00D7014C">
        <w:rPr>
          <w:rStyle w:val="normaltextrun"/>
          <w:rFonts w:ascii="Calibri" w:eastAsiaTheme="majorEastAsia" w:hAnsi="Calibri" w:cs="Calibri"/>
          <w:b/>
          <w:bCs/>
        </w:rPr>
        <w:t xml:space="preserve">Teams </w:t>
      </w:r>
      <w:r>
        <w:rPr>
          <w:rStyle w:val="normaltextrun"/>
          <w:rFonts w:ascii="Calibri" w:eastAsiaTheme="majorEastAsia" w:hAnsi="Calibri" w:cs="Calibri"/>
          <w:b/>
          <w:bCs/>
        </w:rPr>
        <w:t>meeting</w:t>
      </w:r>
      <w:r>
        <w:rPr>
          <w:rStyle w:val="normaltextrun"/>
          <w:rFonts w:ascii="Calibri" w:eastAsiaTheme="majorEastAsia" w:hAnsi="Calibri" w:cs="Calibri"/>
        </w:rPr>
        <w:t> with both the incoming and outgoing Exec to discuss aspects relating to running the society. </w:t>
      </w:r>
    </w:p>
    <w:p w14:paraId="13BC8778" w14:textId="77777777" w:rsidR="00BF3E3A" w:rsidRDefault="00BF3E3A" w:rsidP="00BF3E3A">
      <w:pPr>
        <w:pStyle w:val="paragraph"/>
        <w:spacing w:before="0" w:beforeAutospacing="0" w:after="0" w:afterAutospacing="0"/>
        <w:textAlignment w:val="baseline"/>
        <w:rPr>
          <w:rFonts w:ascii="Segoe UI" w:hAnsi="Segoe UI" w:cs="Segoe UI"/>
          <w:sz w:val="18"/>
          <w:szCs w:val="18"/>
        </w:rPr>
      </w:pPr>
    </w:p>
    <w:p w14:paraId="4A3F5D07" w14:textId="77777777" w:rsidR="00BF3E3A" w:rsidRPr="006E1B94" w:rsidRDefault="00BF3E3A" w:rsidP="00BF3E3A">
      <w:pPr>
        <w:pStyle w:val="paragraph"/>
        <w:spacing w:before="0" w:beforeAutospacing="0" w:after="0" w:afterAutospacing="0"/>
        <w:textAlignment w:val="baseline"/>
        <w:rPr>
          <w:rFonts w:ascii="Segoe UI" w:hAnsi="Segoe UI" w:cs="Segoe UI"/>
          <w:sz w:val="16"/>
          <w:szCs w:val="16"/>
        </w:rPr>
      </w:pPr>
      <w:r w:rsidRPr="006E1B94">
        <w:rPr>
          <w:rStyle w:val="normaltextrun"/>
          <w:rFonts w:ascii="Calibri" w:eastAsiaTheme="majorEastAsia" w:hAnsi="Calibri" w:cs="Calibri"/>
          <w:b/>
          <w:bCs/>
        </w:rPr>
        <w:t>A handover should include: </w:t>
      </w:r>
      <w:r w:rsidRPr="006E1B94">
        <w:rPr>
          <w:rStyle w:val="eop"/>
          <w:rFonts w:ascii="Calibri" w:hAnsi="Calibri" w:cs="Calibri"/>
        </w:rPr>
        <w:t> </w:t>
      </w:r>
    </w:p>
    <w:p w14:paraId="7BE0B2E6" w14:textId="77777777" w:rsidR="00BF3E3A" w:rsidRDefault="00BF3E3A" w:rsidP="00BF3E3A">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eastAsiaTheme="majorEastAsia" w:hAnsi="Calibri" w:cs="Calibri"/>
        </w:rPr>
        <w:t>Description of your Exec roles and society activities</w:t>
      </w:r>
      <w:r>
        <w:rPr>
          <w:rStyle w:val="eop"/>
          <w:rFonts w:ascii="Calibri" w:hAnsi="Calibri" w:cs="Calibri"/>
        </w:rPr>
        <w:t> </w:t>
      </w:r>
    </w:p>
    <w:p w14:paraId="763C2E31" w14:textId="77777777" w:rsidR="00BF3E3A" w:rsidRDefault="00BF3E3A" w:rsidP="00BF3E3A">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eastAsiaTheme="majorEastAsia" w:hAnsi="Calibri" w:cs="Calibri"/>
        </w:rPr>
        <w:t>List of useful contacts</w:t>
      </w:r>
      <w:r>
        <w:rPr>
          <w:rStyle w:val="eop"/>
          <w:rFonts w:ascii="Calibri" w:hAnsi="Calibri" w:cs="Calibri"/>
        </w:rPr>
        <w:t> </w:t>
      </w:r>
    </w:p>
    <w:p w14:paraId="7DC50BC0" w14:textId="77777777" w:rsidR="00BF3E3A" w:rsidRDefault="00BF3E3A" w:rsidP="00BF3E3A">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eastAsiaTheme="majorEastAsia" w:hAnsi="Calibri" w:cs="Calibri"/>
        </w:rPr>
        <w:t>Shared files, incl. committee minutes, logos, project plans</w:t>
      </w:r>
      <w:r>
        <w:rPr>
          <w:rStyle w:val="eop"/>
          <w:rFonts w:ascii="Calibri" w:hAnsi="Calibri" w:cs="Calibri"/>
        </w:rPr>
        <w:t> </w:t>
      </w:r>
    </w:p>
    <w:p w14:paraId="0B60D1FE" w14:textId="77777777" w:rsidR="00BF3E3A" w:rsidRDefault="00BF3E3A" w:rsidP="00BF3E3A">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eastAsiaTheme="majorEastAsia" w:hAnsi="Calibri" w:cs="Calibri"/>
        </w:rPr>
        <w:t>Passwords (emails/social media/online accounts)</w:t>
      </w:r>
      <w:r>
        <w:rPr>
          <w:rStyle w:val="eop"/>
          <w:rFonts w:ascii="Calibri" w:hAnsi="Calibri" w:cs="Calibri"/>
        </w:rPr>
        <w:t> </w:t>
      </w:r>
    </w:p>
    <w:p w14:paraId="1C64BFE3" w14:textId="77777777" w:rsidR="00BF3E3A" w:rsidRDefault="00BF3E3A" w:rsidP="00BF3E3A">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eastAsiaTheme="majorEastAsia" w:hAnsi="Calibri" w:cs="Calibri"/>
        </w:rPr>
        <w:t>Inventory of any equipment, kit, etc. you have and where it is stored</w:t>
      </w:r>
      <w:r>
        <w:rPr>
          <w:rStyle w:val="eop"/>
          <w:rFonts w:ascii="Calibri" w:hAnsi="Calibri" w:cs="Calibri"/>
        </w:rPr>
        <w:t> </w:t>
      </w:r>
    </w:p>
    <w:p w14:paraId="60222D4C" w14:textId="77777777" w:rsidR="00BF3E3A" w:rsidRDefault="00BF3E3A" w:rsidP="00BF3E3A">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eastAsiaTheme="majorEastAsia" w:hAnsi="Calibri" w:cs="Calibri"/>
        </w:rPr>
        <w:t>Society projects – completed, ongoing, plans/ideas</w:t>
      </w:r>
      <w:r>
        <w:rPr>
          <w:rStyle w:val="eop"/>
          <w:rFonts w:ascii="Calibri" w:hAnsi="Calibri" w:cs="Calibri"/>
        </w:rPr>
        <w:t> </w:t>
      </w:r>
    </w:p>
    <w:p w14:paraId="1A30A18A" w14:textId="77777777" w:rsidR="00BF3E3A" w:rsidRDefault="00BF3E3A" w:rsidP="00BF3E3A">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eastAsiaTheme="majorEastAsia" w:hAnsi="Calibri" w:cs="Calibri"/>
        </w:rPr>
        <w:t>External paperwork you may have, incl. sponsorships</w:t>
      </w:r>
      <w:r>
        <w:rPr>
          <w:rStyle w:val="eop"/>
          <w:rFonts w:ascii="Calibri" w:hAnsi="Calibri" w:cs="Calibri"/>
        </w:rPr>
        <w:t> </w:t>
      </w:r>
    </w:p>
    <w:p w14:paraId="56B1F84F" w14:textId="77777777" w:rsidR="00BF3E3A" w:rsidRDefault="00BF3E3A" w:rsidP="00BF3E3A">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eastAsiaTheme="majorEastAsia" w:hAnsi="Calibri" w:cs="Calibri"/>
        </w:rPr>
        <w:t>Top tips for overcoming challenges throughout the year</w:t>
      </w:r>
      <w:r>
        <w:rPr>
          <w:rStyle w:val="eop"/>
          <w:rFonts w:ascii="Calibri" w:hAnsi="Calibri" w:cs="Calibri"/>
        </w:rPr>
        <w:t> </w:t>
      </w:r>
    </w:p>
    <w:p w14:paraId="048FCBFD" w14:textId="77777777" w:rsidR="00BF3E3A" w:rsidRDefault="00BF3E3A" w:rsidP="00BF3E3A">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eastAsiaTheme="majorEastAsia" w:hAnsi="Calibri" w:cs="Calibri"/>
        </w:rPr>
        <w:t>Transfer of the bank account signatories </w:t>
      </w:r>
      <w:r>
        <w:rPr>
          <w:rStyle w:val="eop"/>
          <w:rFonts w:ascii="Calibri" w:hAnsi="Calibri" w:cs="Calibri"/>
        </w:rPr>
        <w:t> </w:t>
      </w:r>
    </w:p>
    <w:p w14:paraId="1B9161DC" w14:textId="77777777" w:rsidR="00BF3E3A" w:rsidRDefault="00BF3E3A" w:rsidP="00BF3E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51EE00" w14:textId="77777777" w:rsidR="00BF3E3A" w:rsidRDefault="00BF3E3A" w:rsidP="00BF3E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2467AA" w14:textId="77777777" w:rsidR="00BF3E3A" w:rsidRDefault="00BF3E3A" w:rsidP="00BF3E3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Re-affiliation is designed to ensure that society handovers are completed </w:t>
      </w:r>
      <w:proofErr w:type="gramStart"/>
      <w:r>
        <w:rPr>
          <w:rStyle w:val="normaltextrun"/>
          <w:rFonts w:ascii="Calibri" w:eastAsiaTheme="majorEastAsia" w:hAnsi="Calibri" w:cs="Calibri"/>
        </w:rPr>
        <w:t>however</w:t>
      </w:r>
      <w:proofErr w:type="gramEnd"/>
      <w:r>
        <w:rPr>
          <w:rStyle w:val="normaltextrun"/>
          <w:rFonts w:ascii="Calibri" w:eastAsiaTheme="majorEastAsia" w:hAnsi="Calibri" w:cs="Calibri"/>
        </w:rPr>
        <w:t xml:space="preserve"> it is up to you to make this as successful as possible.</w:t>
      </w:r>
      <w:r>
        <w:rPr>
          <w:rStyle w:val="eop"/>
          <w:rFonts w:ascii="Calibri" w:hAnsi="Calibri" w:cs="Calibri"/>
        </w:rPr>
        <w:t> </w:t>
      </w:r>
    </w:p>
    <w:p w14:paraId="61A9D3BA" w14:textId="77777777" w:rsidR="00BF3E3A" w:rsidRDefault="00BF3E3A" w:rsidP="00BF3E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2C60DC" w14:textId="41110209"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We have a </w:t>
      </w:r>
      <w:r>
        <w:rPr>
          <w:rStyle w:val="normaltextrun"/>
          <w:rFonts w:ascii="Calibri" w:eastAsiaTheme="majorEastAsia" w:hAnsi="Calibri" w:cs="Calibri"/>
          <w:b/>
          <w:bCs/>
        </w:rPr>
        <w:t>handover template</w:t>
      </w:r>
      <w:r>
        <w:rPr>
          <w:rStyle w:val="normaltextrun"/>
          <w:rFonts w:ascii="Calibri" w:eastAsiaTheme="majorEastAsia" w:hAnsi="Calibri" w:cs="Calibri"/>
        </w:rPr>
        <w:t> to help you get started in creating a successful handover.</w:t>
      </w:r>
      <w:r w:rsidR="00E61097">
        <w:rPr>
          <w:rStyle w:val="normaltextrun"/>
          <w:rFonts w:ascii="Calibri" w:eastAsiaTheme="majorEastAsia" w:hAnsi="Calibri" w:cs="Calibri"/>
        </w:rPr>
        <w:t xml:space="preserve"> While we ask </w:t>
      </w:r>
      <w:r w:rsidR="00914DBC">
        <w:rPr>
          <w:rStyle w:val="normaltextrun"/>
          <w:rFonts w:ascii="Calibri" w:eastAsiaTheme="majorEastAsia" w:hAnsi="Calibri" w:cs="Calibri"/>
        </w:rPr>
        <w:t xml:space="preserve">you to complete this as part of the </w:t>
      </w:r>
      <w:r w:rsidR="00E61097">
        <w:rPr>
          <w:rStyle w:val="normaltextrun"/>
          <w:rFonts w:ascii="Calibri" w:eastAsiaTheme="majorEastAsia" w:hAnsi="Calibri" w:cs="Calibri"/>
        </w:rPr>
        <w:t xml:space="preserve">re-affiliation process, </w:t>
      </w:r>
      <w:r w:rsidR="00914DBC">
        <w:rPr>
          <w:rStyle w:val="normaltextrun"/>
          <w:rFonts w:ascii="Calibri" w:eastAsiaTheme="majorEastAsia" w:hAnsi="Calibri" w:cs="Calibri"/>
        </w:rPr>
        <w:t>this guide/template</w:t>
      </w:r>
      <w:r w:rsidR="00E61097">
        <w:rPr>
          <w:rStyle w:val="normaltextrun"/>
          <w:rFonts w:ascii="Calibri" w:eastAsiaTheme="majorEastAsia" w:hAnsi="Calibri" w:cs="Calibri"/>
        </w:rPr>
        <w:t xml:space="preserve"> </w:t>
      </w:r>
      <w:proofErr w:type="gramStart"/>
      <w:r w:rsidR="00E61097">
        <w:rPr>
          <w:rStyle w:val="normaltextrun"/>
          <w:rFonts w:ascii="Calibri" w:eastAsiaTheme="majorEastAsia" w:hAnsi="Calibri" w:cs="Calibri"/>
        </w:rPr>
        <w:t>i</w:t>
      </w:r>
      <w:r w:rsidR="00936BB5">
        <w:rPr>
          <w:rStyle w:val="normaltextrun"/>
          <w:rFonts w:ascii="Calibri" w:eastAsiaTheme="majorEastAsia" w:hAnsi="Calibri" w:cs="Calibri"/>
        </w:rPr>
        <w:t>s</w:t>
      </w:r>
      <w:r w:rsidR="00E61097">
        <w:rPr>
          <w:rStyle w:val="normaltextrun"/>
          <w:rFonts w:ascii="Calibri" w:eastAsiaTheme="majorEastAsia" w:hAnsi="Calibri" w:cs="Calibri"/>
        </w:rPr>
        <w:t xml:space="preserve"> designed</w:t>
      </w:r>
      <w:proofErr w:type="gramEnd"/>
      <w:r w:rsidR="00E61097">
        <w:rPr>
          <w:rStyle w:val="normaltextrun"/>
          <w:rFonts w:ascii="Calibri" w:eastAsiaTheme="majorEastAsia" w:hAnsi="Calibri" w:cs="Calibri"/>
        </w:rPr>
        <w:t xml:space="preserve"> to help you run the society effectively next year. The more information you get through handover, the easier it will be to run your society. </w:t>
      </w:r>
      <w:r w:rsidR="006E1B94">
        <w:rPr>
          <w:rStyle w:val="normaltextrun"/>
          <w:rFonts w:ascii="Calibri" w:eastAsiaTheme="majorEastAsia" w:hAnsi="Calibri" w:cs="Calibri"/>
        </w:rPr>
        <w:t xml:space="preserve">The template </w:t>
      </w:r>
      <w:proofErr w:type="gramStart"/>
      <w:r w:rsidR="006E1B94">
        <w:rPr>
          <w:rStyle w:val="normaltextrun"/>
          <w:rFonts w:ascii="Calibri" w:eastAsiaTheme="majorEastAsia" w:hAnsi="Calibri" w:cs="Calibri"/>
        </w:rPr>
        <w:t>is designed</w:t>
      </w:r>
      <w:proofErr w:type="gramEnd"/>
      <w:r w:rsidR="006E1B94">
        <w:rPr>
          <w:rStyle w:val="normaltextrun"/>
          <w:rFonts w:ascii="Calibri" w:eastAsiaTheme="majorEastAsia" w:hAnsi="Calibri" w:cs="Calibri"/>
        </w:rPr>
        <w:t xml:space="preserve"> as a starting point, you may not need to complete all of the sections and you ma</w:t>
      </w:r>
      <w:r w:rsidR="002A7D91">
        <w:rPr>
          <w:rStyle w:val="normaltextrun"/>
          <w:rFonts w:ascii="Calibri" w:eastAsiaTheme="majorEastAsia" w:hAnsi="Calibri" w:cs="Calibri"/>
        </w:rPr>
        <w:t>y wish</w:t>
      </w:r>
      <w:r w:rsidR="006E1B94">
        <w:rPr>
          <w:rStyle w:val="normaltextrun"/>
          <w:rFonts w:ascii="Calibri" w:eastAsiaTheme="majorEastAsia" w:hAnsi="Calibri" w:cs="Calibri"/>
        </w:rPr>
        <w:t xml:space="preserve"> to add other sections, you will need to tailor this to your society needs. </w:t>
      </w:r>
    </w:p>
    <w:p w14:paraId="6D0ADD40" w14:textId="54D6C3E7"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4E26653C" w14:textId="3206935A"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414FB465" w14:textId="29C85239"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05070BC9" w14:textId="7A5BBE89"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2CA98788" w14:textId="7EC12653"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52E827A7" w14:textId="2F4601EB"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2BC45C74" w14:textId="271B9DF1"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6986EB2F" w14:textId="77F95299"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32E2A055" w14:textId="3B2DB452"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636B86A7" w14:textId="2F199ED8"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04EF86B6" w14:textId="740F971B"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1524E058" w14:textId="42BF5B6C"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422314B4" w14:textId="56DE0865"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1EF4DDB7" w14:textId="32EA72D9"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6744BF9A" w14:textId="53776FCE"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05B38B7A" w14:textId="53FA6CB5" w:rsidR="00BF3E3A" w:rsidRDefault="00BF3E3A" w:rsidP="00BF3E3A">
      <w:pPr>
        <w:pStyle w:val="paragraph"/>
        <w:spacing w:before="0" w:beforeAutospacing="0" w:after="0" w:afterAutospacing="0"/>
        <w:textAlignment w:val="baseline"/>
        <w:rPr>
          <w:rStyle w:val="normaltextrun"/>
          <w:rFonts w:ascii="Calibri" w:eastAsiaTheme="majorEastAsia" w:hAnsi="Calibri" w:cs="Calibri"/>
        </w:rPr>
      </w:pPr>
    </w:p>
    <w:p w14:paraId="6E9FFACF" w14:textId="675E3559" w:rsidR="00E61097" w:rsidRDefault="00E61097" w:rsidP="00E61097">
      <w:pPr>
        <w:pStyle w:val="Heading1"/>
        <w:rPr>
          <w:rStyle w:val="normaltextrun"/>
          <w:rFonts w:ascii="Calibri" w:hAnsi="Calibri" w:cs="Calibri"/>
        </w:rPr>
      </w:pPr>
      <w:bookmarkStart w:id="1" w:name="_Toc66783644"/>
      <w:r>
        <w:rPr>
          <w:rStyle w:val="normaltextrun"/>
          <w:rFonts w:ascii="Calibri" w:hAnsi="Calibri" w:cs="Calibri"/>
        </w:rPr>
        <w:lastRenderedPageBreak/>
        <w:t>Society objectives</w:t>
      </w:r>
      <w:bookmarkEnd w:id="1"/>
    </w:p>
    <w:p w14:paraId="0A458CFB" w14:textId="7EF1359A" w:rsidR="00E61097" w:rsidRPr="00823704" w:rsidRDefault="00E61097" w:rsidP="00E61097">
      <w:pPr>
        <w:rPr>
          <w:rStyle w:val="normaltextrun"/>
          <w:rFonts w:ascii="Calibri" w:hAnsi="Calibri" w:cs="Calibri"/>
          <w:sz w:val="24"/>
          <w:szCs w:val="24"/>
        </w:rPr>
      </w:pPr>
    </w:p>
    <w:p w14:paraId="06A2427F" w14:textId="4EE48F11" w:rsidR="00CB4CB8" w:rsidRDefault="00823704" w:rsidP="00E61097">
      <w:pPr>
        <w:rPr>
          <w:rStyle w:val="normaltextrun"/>
          <w:rFonts w:ascii="Calibri" w:hAnsi="Calibri" w:cs="Calibri"/>
          <w:i/>
          <w:iCs/>
          <w:sz w:val="24"/>
          <w:szCs w:val="24"/>
        </w:rPr>
      </w:pPr>
      <w:r w:rsidRPr="00823704">
        <w:rPr>
          <w:rStyle w:val="normaltextrun"/>
          <w:rFonts w:ascii="Calibri" w:hAnsi="Calibri" w:cs="Calibri"/>
          <w:i/>
          <w:iCs/>
          <w:sz w:val="24"/>
          <w:szCs w:val="24"/>
        </w:rPr>
        <w:t xml:space="preserve">Having a clear understanding of what you want to </w:t>
      </w:r>
      <w:proofErr w:type="gramStart"/>
      <w:r w:rsidRPr="00823704">
        <w:rPr>
          <w:rStyle w:val="normaltextrun"/>
          <w:rFonts w:ascii="Calibri" w:hAnsi="Calibri" w:cs="Calibri"/>
          <w:i/>
          <w:iCs/>
          <w:sz w:val="24"/>
          <w:szCs w:val="24"/>
        </w:rPr>
        <w:t>achieve</w:t>
      </w:r>
      <w:proofErr w:type="gramEnd"/>
      <w:r w:rsidRPr="00823704">
        <w:rPr>
          <w:rStyle w:val="normaltextrun"/>
          <w:rFonts w:ascii="Calibri" w:hAnsi="Calibri" w:cs="Calibri"/>
          <w:i/>
          <w:iCs/>
          <w:sz w:val="24"/>
          <w:szCs w:val="24"/>
        </w:rPr>
        <w:t xml:space="preserve"> as a Society for the upcoming year will allow you to plan you</w:t>
      </w:r>
      <w:r>
        <w:rPr>
          <w:rStyle w:val="normaltextrun"/>
          <w:rFonts w:ascii="Calibri" w:hAnsi="Calibri" w:cs="Calibri"/>
          <w:i/>
          <w:iCs/>
          <w:sz w:val="24"/>
          <w:szCs w:val="24"/>
        </w:rPr>
        <w:t>r</w:t>
      </w:r>
      <w:r w:rsidRPr="00823704">
        <w:rPr>
          <w:rStyle w:val="normaltextrun"/>
          <w:rFonts w:ascii="Calibri" w:hAnsi="Calibri" w:cs="Calibri"/>
          <w:i/>
          <w:iCs/>
          <w:sz w:val="24"/>
          <w:szCs w:val="24"/>
        </w:rPr>
        <w:t xml:space="preserve"> activities and events more easily. </w:t>
      </w:r>
    </w:p>
    <w:p w14:paraId="63F967B3" w14:textId="553E8E58" w:rsidR="00823704" w:rsidRPr="00823704" w:rsidRDefault="00823704" w:rsidP="00E61097">
      <w:pPr>
        <w:rPr>
          <w:rStyle w:val="normaltextrun"/>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659264" behindDoc="0" locked="0" layoutInCell="1" allowOverlap="1" wp14:anchorId="5BE7B3BD" wp14:editId="628F0E41">
                <wp:simplePos x="0" y="0"/>
                <wp:positionH relativeFrom="column">
                  <wp:posOffset>120140</wp:posOffset>
                </wp:positionH>
                <wp:positionV relativeFrom="paragraph">
                  <wp:posOffset>54406</wp:posOffset>
                </wp:positionV>
                <wp:extent cx="5392958" cy="3403971"/>
                <wp:effectExtent l="0" t="0" r="17780" b="25400"/>
                <wp:wrapNone/>
                <wp:docPr id="2" name="Text Box 2"/>
                <wp:cNvGraphicFramePr/>
                <a:graphic xmlns:a="http://schemas.openxmlformats.org/drawingml/2006/main">
                  <a:graphicData uri="http://schemas.microsoft.com/office/word/2010/wordprocessingShape">
                    <wps:wsp>
                      <wps:cNvSpPr txBox="1"/>
                      <wps:spPr>
                        <a:xfrm>
                          <a:off x="0" y="0"/>
                          <a:ext cx="5392958" cy="3403971"/>
                        </a:xfrm>
                        <a:prstGeom prst="rect">
                          <a:avLst/>
                        </a:prstGeom>
                        <a:ln/>
                      </wps:spPr>
                      <wps:style>
                        <a:lnRef idx="2">
                          <a:schemeClr val="dk1"/>
                        </a:lnRef>
                        <a:fillRef idx="1">
                          <a:schemeClr val="lt1"/>
                        </a:fillRef>
                        <a:effectRef idx="0">
                          <a:schemeClr val="dk1"/>
                        </a:effectRef>
                        <a:fontRef idx="minor">
                          <a:schemeClr val="dk1"/>
                        </a:fontRef>
                      </wps:style>
                      <wps:txbx>
                        <w:txbxContent>
                          <w:p w14:paraId="0639D7DA" w14:textId="6A9BCE67" w:rsidR="00823704" w:rsidRPr="006E1B94" w:rsidRDefault="00823704">
                            <w:pPr>
                              <w:rPr>
                                <w:b/>
                                <w:bCs/>
                                <w:sz w:val="24"/>
                                <w:szCs w:val="24"/>
                                <w:lang w:val="en-US"/>
                              </w:rPr>
                            </w:pPr>
                            <w:r w:rsidRPr="006E1B94">
                              <w:rPr>
                                <w:b/>
                                <w:bCs/>
                                <w:sz w:val="24"/>
                                <w:szCs w:val="24"/>
                                <w:lang w:val="en-US"/>
                              </w:rPr>
                              <w:t xml:space="preserve">Objectives: </w:t>
                            </w:r>
                          </w:p>
                          <w:p w14:paraId="5B9D94A1" w14:textId="475BC4B2" w:rsidR="00823704" w:rsidRDefault="00823704">
                            <w:pPr>
                              <w:rPr>
                                <w:sz w:val="24"/>
                                <w:szCs w:val="24"/>
                                <w:lang w:val="en-US"/>
                              </w:rPr>
                            </w:pPr>
                          </w:p>
                          <w:p w14:paraId="2695C332" w14:textId="5A6E2988" w:rsidR="00823704" w:rsidRDefault="00823704">
                            <w:pPr>
                              <w:rPr>
                                <w:sz w:val="24"/>
                                <w:szCs w:val="24"/>
                                <w:lang w:val="en-US"/>
                              </w:rPr>
                            </w:pPr>
                          </w:p>
                          <w:p w14:paraId="4F3C347A" w14:textId="53B5FFA4" w:rsidR="00823704" w:rsidRDefault="00823704">
                            <w:pPr>
                              <w:rPr>
                                <w:sz w:val="24"/>
                                <w:szCs w:val="24"/>
                                <w:lang w:val="en-US"/>
                              </w:rPr>
                            </w:pPr>
                          </w:p>
                          <w:p w14:paraId="081D0FD2" w14:textId="77777777" w:rsidR="00823704" w:rsidRPr="00823704" w:rsidRDefault="00823704">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BE7B3BD">
                <v:stroke joinstyle="miter"/>
                <v:path gradientshapeok="t" o:connecttype="rect"/>
              </v:shapetype>
              <v:shape id="Text Box 2" style="position:absolute;margin-left:9.45pt;margin-top:4.3pt;width:424.65pt;height:26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">
                <v:textbox>
                  <w:txbxContent>
                    <w:p w:rsidRPr="006E1B94" w:rsidR="00823704" w:rsidRDefault="00823704" w14:paraId="0639D7DA" w14:textId="6A9BCE67">
                      <w:pPr>
                        <w:rPr>
                          <w:b/>
                          <w:bCs/>
                          <w:sz w:val="24"/>
                          <w:szCs w:val="24"/>
                          <w:lang w:val="en-US"/>
                        </w:rPr>
                      </w:pPr>
                      <w:r w:rsidRPr="006E1B94">
                        <w:rPr>
                          <w:b/>
                          <w:bCs/>
                          <w:sz w:val="24"/>
                          <w:szCs w:val="24"/>
                          <w:lang w:val="en-US"/>
                        </w:rPr>
                        <w:t xml:space="preserve">Objectives: </w:t>
                      </w:r>
                    </w:p>
                    <w:p w:rsidR="00823704" w:rsidRDefault="00823704" w14:paraId="5B9D94A1" w14:textId="475BC4B2">
                      <w:pPr>
                        <w:rPr>
                          <w:sz w:val="24"/>
                          <w:szCs w:val="24"/>
                          <w:lang w:val="en-US"/>
                        </w:rPr>
                      </w:pPr>
                    </w:p>
                    <w:p w:rsidR="00823704" w:rsidRDefault="00823704" w14:paraId="2695C332" w14:textId="5A6E2988">
                      <w:pPr>
                        <w:rPr>
                          <w:sz w:val="24"/>
                          <w:szCs w:val="24"/>
                          <w:lang w:val="en-US"/>
                        </w:rPr>
                      </w:pPr>
                    </w:p>
                    <w:p w:rsidR="00823704" w:rsidRDefault="00823704" w14:paraId="4F3C347A" w14:textId="53B5FFA4">
                      <w:pPr>
                        <w:rPr>
                          <w:sz w:val="24"/>
                          <w:szCs w:val="24"/>
                          <w:lang w:val="en-US"/>
                        </w:rPr>
                      </w:pPr>
                    </w:p>
                    <w:p w:rsidRPr="00823704" w:rsidR="00823704" w:rsidRDefault="00823704" w14:paraId="081D0FD2" w14:textId="77777777">
                      <w:pPr>
                        <w:rPr>
                          <w:sz w:val="24"/>
                          <w:szCs w:val="24"/>
                          <w:lang w:val="en-US"/>
                        </w:rPr>
                      </w:pPr>
                    </w:p>
                  </w:txbxContent>
                </v:textbox>
              </v:shape>
            </w:pict>
          </mc:Fallback>
        </mc:AlternateContent>
      </w:r>
    </w:p>
    <w:p w14:paraId="19E6B2C4" w14:textId="4264D34F" w:rsidR="00E61097" w:rsidRDefault="00E61097" w:rsidP="00E61097">
      <w:pPr>
        <w:rPr>
          <w:rStyle w:val="normaltextrun"/>
          <w:rFonts w:ascii="Calibri" w:hAnsi="Calibri" w:cs="Calibri"/>
        </w:rPr>
      </w:pPr>
    </w:p>
    <w:p w14:paraId="310B49D4" w14:textId="5DF4AB93" w:rsidR="00E61097" w:rsidRDefault="00E61097" w:rsidP="00E61097">
      <w:pPr>
        <w:rPr>
          <w:rStyle w:val="normaltextrun"/>
          <w:rFonts w:ascii="Calibri" w:hAnsi="Calibri" w:cs="Calibri"/>
        </w:rPr>
      </w:pPr>
    </w:p>
    <w:p w14:paraId="0E6720C3" w14:textId="2560A412" w:rsidR="00823704" w:rsidRDefault="00823704" w:rsidP="00E61097">
      <w:pPr>
        <w:rPr>
          <w:rStyle w:val="normaltextrun"/>
          <w:rFonts w:ascii="Calibri" w:hAnsi="Calibri" w:cs="Calibri"/>
        </w:rPr>
      </w:pPr>
    </w:p>
    <w:p w14:paraId="0783081B" w14:textId="48DAA4D0" w:rsidR="00823704" w:rsidRDefault="00823704" w:rsidP="00E61097">
      <w:pPr>
        <w:rPr>
          <w:rStyle w:val="normaltextrun"/>
          <w:rFonts w:ascii="Calibri" w:hAnsi="Calibri" w:cs="Calibri"/>
        </w:rPr>
      </w:pPr>
    </w:p>
    <w:p w14:paraId="06F19177" w14:textId="7C6623CC" w:rsidR="00823704" w:rsidRDefault="00823704" w:rsidP="00E61097">
      <w:pPr>
        <w:rPr>
          <w:rStyle w:val="normaltextrun"/>
          <w:rFonts w:ascii="Calibri" w:hAnsi="Calibri" w:cs="Calibri"/>
        </w:rPr>
      </w:pPr>
    </w:p>
    <w:p w14:paraId="75783155" w14:textId="1F097D32" w:rsidR="00823704" w:rsidRDefault="00823704" w:rsidP="00E61097">
      <w:pPr>
        <w:rPr>
          <w:rStyle w:val="normaltextrun"/>
          <w:rFonts w:ascii="Calibri" w:hAnsi="Calibri" w:cs="Calibri"/>
        </w:rPr>
      </w:pPr>
    </w:p>
    <w:p w14:paraId="4A14AF9F" w14:textId="16A2330B" w:rsidR="00823704" w:rsidRDefault="00823704" w:rsidP="00E61097">
      <w:pPr>
        <w:rPr>
          <w:rStyle w:val="normaltextrun"/>
          <w:rFonts w:ascii="Calibri" w:hAnsi="Calibri" w:cs="Calibri"/>
        </w:rPr>
      </w:pPr>
    </w:p>
    <w:p w14:paraId="678CDD06" w14:textId="22081994" w:rsidR="00823704" w:rsidRDefault="00823704" w:rsidP="00E61097">
      <w:pPr>
        <w:rPr>
          <w:rStyle w:val="normaltextrun"/>
          <w:rFonts w:ascii="Calibri" w:hAnsi="Calibri" w:cs="Calibri"/>
        </w:rPr>
      </w:pPr>
    </w:p>
    <w:p w14:paraId="2BCA19E9" w14:textId="0350BCA4" w:rsidR="00823704" w:rsidRDefault="00823704" w:rsidP="00E61097">
      <w:pPr>
        <w:rPr>
          <w:rStyle w:val="normaltextrun"/>
          <w:rFonts w:ascii="Calibri" w:hAnsi="Calibri" w:cs="Calibri"/>
        </w:rPr>
      </w:pPr>
    </w:p>
    <w:p w14:paraId="4B618D82" w14:textId="787E9B54" w:rsidR="00823704" w:rsidRDefault="00823704" w:rsidP="00E61097">
      <w:pPr>
        <w:rPr>
          <w:rStyle w:val="normaltextrun"/>
          <w:rFonts w:ascii="Calibri" w:hAnsi="Calibri" w:cs="Calibri"/>
        </w:rPr>
      </w:pPr>
    </w:p>
    <w:p w14:paraId="2C19D3F6" w14:textId="75E55450" w:rsidR="00823704" w:rsidRDefault="00823704" w:rsidP="00E61097">
      <w:pPr>
        <w:rPr>
          <w:rStyle w:val="normaltextrun"/>
          <w:rFonts w:ascii="Calibri" w:hAnsi="Calibri" w:cs="Calibri"/>
        </w:rPr>
      </w:pPr>
    </w:p>
    <w:p w14:paraId="79E079FE" w14:textId="33B50C12" w:rsidR="00823704" w:rsidRDefault="00823704" w:rsidP="00E61097">
      <w:pPr>
        <w:rPr>
          <w:rStyle w:val="normaltextrun"/>
          <w:rFonts w:ascii="Calibri" w:hAnsi="Calibri" w:cs="Calibri"/>
        </w:rPr>
      </w:pPr>
    </w:p>
    <w:p w14:paraId="439CDFB0" w14:textId="743E31E9" w:rsidR="00823704" w:rsidRDefault="00823704" w:rsidP="00E61097">
      <w:pPr>
        <w:rPr>
          <w:rStyle w:val="normaltextrun"/>
          <w:rFonts w:ascii="Calibri" w:hAnsi="Calibri" w:cs="Calibri"/>
        </w:rPr>
      </w:pPr>
    </w:p>
    <w:p w14:paraId="110DA2B8" w14:textId="5328360C" w:rsidR="00823704" w:rsidRDefault="00823704" w:rsidP="00E61097">
      <w:pPr>
        <w:rPr>
          <w:rStyle w:val="normaltextrun"/>
          <w:rFonts w:ascii="Calibri" w:hAnsi="Calibri" w:cs="Calibri"/>
        </w:rPr>
      </w:pPr>
    </w:p>
    <w:p w14:paraId="48AE55F5" w14:textId="63246B8C" w:rsidR="00823704" w:rsidRDefault="00823704" w:rsidP="00E61097">
      <w:pPr>
        <w:rPr>
          <w:rStyle w:val="normaltextrun"/>
          <w:rFonts w:ascii="Calibri" w:hAnsi="Calibri" w:cs="Calibri"/>
        </w:rPr>
      </w:pPr>
    </w:p>
    <w:p w14:paraId="073EC802" w14:textId="0E8BA8A8" w:rsidR="00823704" w:rsidRDefault="00823704" w:rsidP="00E61097">
      <w:pPr>
        <w:rPr>
          <w:rStyle w:val="normaltextrun"/>
          <w:rFonts w:ascii="Calibri" w:hAnsi="Calibri" w:cs="Calibri"/>
        </w:rPr>
      </w:pPr>
    </w:p>
    <w:p w14:paraId="1ED1E3CA" w14:textId="751C7D0B" w:rsidR="00823704" w:rsidRDefault="00823704" w:rsidP="00E61097">
      <w:pPr>
        <w:rPr>
          <w:rStyle w:val="normaltextrun"/>
          <w:rFonts w:ascii="Calibri" w:hAnsi="Calibri" w:cs="Calibri"/>
        </w:rPr>
      </w:pPr>
    </w:p>
    <w:p w14:paraId="60F605D5" w14:textId="594A9983" w:rsidR="00823704" w:rsidRDefault="00823704" w:rsidP="00E61097">
      <w:pPr>
        <w:rPr>
          <w:rStyle w:val="normaltextrun"/>
          <w:rFonts w:ascii="Calibri" w:hAnsi="Calibri" w:cs="Calibri"/>
        </w:rPr>
      </w:pPr>
    </w:p>
    <w:p w14:paraId="1DF02E54" w14:textId="222E0A09" w:rsidR="00823704" w:rsidRDefault="00823704" w:rsidP="00E61097">
      <w:pPr>
        <w:rPr>
          <w:rStyle w:val="normaltextrun"/>
          <w:rFonts w:ascii="Calibri" w:hAnsi="Calibri" w:cs="Calibri"/>
        </w:rPr>
      </w:pPr>
    </w:p>
    <w:p w14:paraId="5B43B39D" w14:textId="4F4E7EA7" w:rsidR="00823704" w:rsidRDefault="00823704" w:rsidP="00E61097">
      <w:pPr>
        <w:rPr>
          <w:rStyle w:val="normaltextrun"/>
          <w:rFonts w:ascii="Calibri" w:hAnsi="Calibri" w:cs="Calibri"/>
        </w:rPr>
      </w:pPr>
    </w:p>
    <w:p w14:paraId="115DA6BC" w14:textId="50D23A82" w:rsidR="00823704" w:rsidRDefault="00823704" w:rsidP="00E61097">
      <w:pPr>
        <w:rPr>
          <w:rStyle w:val="normaltextrun"/>
          <w:rFonts w:ascii="Calibri" w:hAnsi="Calibri" w:cs="Calibri"/>
        </w:rPr>
      </w:pPr>
    </w:p>
    <w:p w14:paraId="2C1B809E" w14:textId="3621FCC0" w:rsidR="00823704" w:rsidRDefault="00823704" w:rsidP="00E61097">
      <w:pPr>
        <w:rPr>
          <w:rStyle w:val="normaltextrun"/>
          <w:rFonts w:ascii="Calibri" w:hAnsi="Calibri" w:cs="Calibri"/>
        </w:rPr>
      </w:pPr>
    </w:p>
    <w:p w14:paraId="50EA12F0" w14:textId="3EE55C13" w:rsidR="00823704" w:rsidRDefault="00823704" w:rsidP="00E61097">
      <w:pPr>
        <w:rPr>
          <w:rStyle w:val="normaltextrun"/>
          <w:rFonts w:ascii="Calibri" w:hAnsi="Calibri" w:cs="Calibri"/>
        </w:rPr>
      </w:pPr>
    </w:p>
    <w:p w14:paraId="000A2B69" w14:textId="212FFAD7" w:rsidR="00823704" w:rsidRDefault="00823704" w:rsidP="00E61097">
      <w:pPr>
        <w:rPr>
          <w:rStyle w:val="normaltextrun"/>
          <w:rFonts w:ascii="Calibri" w:hAnsi="Calibri" w:cs="Calibri"/>
        </w:rPr>
      </w:pPr>
    </w:p>
    <w:p w14:paraId="48B6DD94" w14:textId="77777777" w:rsidR="00823704" w:rsidRDefault="00823704" w:rsidP="00E61097">
      <w:pPr>
        <w:rPr>
          <w:rStyle w:val="normaltextrun"/>
          <w:rFonts w:ascii="Calibri" w:hAnsi="Calibri" w:cs="Calibri"/>
        </w:rPr>
      </w:pPr>
    </w:p>
    <w:p w14:paraId="7BE3F656" w14:textId="5563BEEA" w:rsidR="00BF3E3A" w:rsidRDefault="00BF3E3A" w:rsidP="00BF3E3A">
      <w:pPr>
        <w:pStyle w:val="Heading1"/>
        <w:rPr>
          <w:rStyle w:val="normaltextrun"/>
          <w:rFonts w:ascii="Calibri" w:hAnsi="Calibri" w:cs="Calibri"/>
        </w:rPr>
      </w:pPr>
      <w:bookmarkStart w:id="2" w:name="_Toc66783645"/>
      <w:r>
        <w:rPr>
          <w:rStyle w:val="normaltextrun"/>
          <w:rFonts w:ascii="Calibri" w:hAnsi="Calibri" w:cs="Calibri"/>
        </w:rPr>
        <w:lastRenderedPageBreak/>
        <w:t>Exec roles and responsibilities</w:t>
      </w:r>
      <w:bookmarkEnd w:id="2"/>
      <w:r>
        <w:rPr>
          <w:rStyle w:val="normaltextrun"/>
          <w:rFonts w:ascii="Calibri" w:hAnsi="Calibri" w:cs="Calibri"/>
        </w:rPr>
        <w:t xml:space="preserve">  </w:t>
      </w:r>
    </w:p>
    <w:p w14:paraId="14803CD8" w14:textId="16AADBD9" w:rsidR="00BF3E3A" w:rsidRDefault="00BF3E3A" w:rsidP="00BF3E3A"/>
    <w:p w14:paraId="33C0E235" w14:textId="5B165E77" w:rsidR="00BF3E3A" w:rsidRPr="00823704" w:rsidRDefault="00D7014C" w:rsidP="00BF3E3A">
      <w:pPr>
        <w:rPr>
          <w:i/>
          <w:iCs/>
          <w:sz w:val="24"/>
          <w:szCs w:val="24"/>
        </w:rPr>
      </w:pPr>
      <w:r w:rsidRPr="00823704">
        <w:rPr>
          <w:i/>
          <w:iCs/>
          <w:sz w:val="24"/>
          <w:szCs w:val="24"/>
        </w:rPr>
        <w:t xml:space="preserve">Defining what each individual member of the Exec team does is important to being able to run your society effectively </w:t>
      </w:r>
      <w:r w:rsidR="00CB4CB8" w:rsidRPr="00823704">
        <w:rPr>
          <w:i/>
          <w:iCs/>
          <w:sz w:val="24"/>
          <w:szCs w:val="24"/>
        </w:rPr>
        <w:t xml:space="preserve">ensuring </w:t>
      </w:r>
      <w:r w:rsidR="008E690C">
        <w:rPr>
          <w:i/>
          <w:iCs/>
          <w:sz w:val="24"/>
          <w:szCs w:val="24"/>
        </w:rPr>
        <w:t xml:space="preserve">that </w:t>
      </w:r>
      <w:r w:rsidR="00CB4CB8" w:rsidRPr="00823704">
        <w:rPr>
          <w:i/>
          <w:iCs/>
          <w:sz w:val="24"/>
          <w:szCs w:val="24"/>
        </w:rPr>
        <w:t xml:space="preserve">everyone has a clear understanding of what others </w:t>
      </w:r>
      <w:r w:rsidR="008E690C">
        <w:rPr>
          <w:i/>
          <w:iCs/>
          <w:sz w:val="24"/>
          <w:szCs w:val="24"/>
        </w:rPr>
        <w:t xml:space="preserve">members of the Exec </w:t>
      </w:r>
      <w:r w:rsidR="00CB4CB8" w:rsidRPr="00823704">
        <w:rPr>
          <w:i/>
          <w:iCs/>
          <w:sz w:val="24"/>
          <w:szCs w:val="24"/>
        </w:rPr>
        <w:t xml:space="preserve">do. </w:t>
      </w:r>
    </w:p>
    <w:p w14:paraId="0F81329F" w14:textId="522C2539" w:rsidR="00CB4CB8" w:rsidRDefault="00CB4CB8" w:rsidP="00BF3E3A">
      <w:pPr>
        <w:rPr>
          <w:i/>
          <w:iCs/>
          <w:sz w:val="24"/>
          <w:szCs w:val="24"/>
        </w:rPr>
      </w:pPr>
      <w:r w:rsidRPr="00823704">
        <w:rPr>
          <w:i/>
          <w:iCs/>
          <w:sz w:val="24"/>
          <w:szCs w:val="24"/>
        </w:rPr>
        <w:t xml:space="preserve">The table below should give you a good starting point in defining the role of each Exec member. Discuss each of the roles and name their key responsibilities. The outgoing Exec may be able to provide feedback about what worked well and what may need to be changed. </w:t>
      </w:r>
    </w:p>
    <w:p w14:paraId="029CE669" w14:textId="57C36F2B" w:rsidR="002D4D7E" w:rsidRPr="00823704" w:rsidRDefault="002D4D7E" w:rsidP="00BF3E3A">
      <w:pPr>
        <w:rPr>
          <w:i/>
          <w:iCs/>
          <w:sz w:val="24"/>
          <w:szCs w:val="24"/>
        </w:rPr>
      </w:pPr>
      <w:r>
        <w:rPr>
          <w:i/>
          <w:iCs/>
          <w:sz w:val="24"/>
          <w:szCs w:val="24"/>
        </w:rPr>
        <w:t xml:space="preserve">We recommend that </w:t>
      </w:r>
      <w:r w:rsidR="008E690C">
        <w:rPr>
          <w:i/>
          <w:iCs/>
          <w:sz w:val="24"/>
          <w:szCs w:val="24"/>
        </w:rPr>
        <w:t>you organise role specific 1-1 meetings for the n</w:t>
      </w:r>
      <w:r>
        <w:rPr>
          <w:i/>
          <w:iCs/>
          <w:sz w:val="24"/>
          <w:szCs w:val="24"/>
        </w:rPr>
        <w:t xml:space="preserve">ew and outgoing Exec to discuss their role in more depth. </w:t>
      </w:r>
    </w:p>
    <w:p w14:paraId="36490C80" w14:textId="426EB5E7" w:rsidR="00CB4CB8" w:rsidRDefault="00CB4CB8" w:rsidP="00BF3E3A">
      <w:pPr>
        <w:rPr>
          <w:sz w:val="24"/>
          <w:szCs w:val="24"/>
        </w:rPr>
      </w:pPr>
    </w:p>
    <w:p w14:paraId="2C4536F6" w14:textId="3B4AE59A" w:rsidR="00CB4CB8" w:rsidRPr="00C64F87" w:rsidRDefault="00CB4CB8" w:rsidP="00C64F87">
      <w:pPr>
        <w:rPr>
          <w:rStyle w:val="Strong"/>
          <w:sz w:val="24"/>
          <w:szCs w:val="24"/>
        </w:rPr>
      </w:pPr>
      <w:r w:rsidRPr="00C64F87">
        <w:rPr>
          <w:rStyle w:val="Strong"/>
          <w:sz w:val="24"/>
          <w:szCs w:val="24"/>
        </w:rPr>
        <w:t>Roles and responsibilities</w:t>
      </w:r>
      <w:r w:rsidR="00545AB9">
        <w:rPr>
          <w:rStyle w:val="Strong"/>
          <w:sz w:val="24"/>
          <w:szCs w:val="24"/>
        </w:rPr>
        <w:t>:</w:t>
      </w:r>
    </w:p>
    <w:p w14:paraId="0FF26868" w14:textId="77777777" w:rsidR="00CB4CB8" w:rsidRPr="00CB4CB8" w:rsidRDefault="00CB4CB8" w:rsidP="00CB4CB8"/>
    <w:tbl>
      <w:tblPr>
        <w:tblStyle w:val="TableGrid"/>
        <w:tblW w:w="0" w:type="auto"/>
        <w:tblLook w:val="04A0" w:firstRow="1" w:lastRow="0" w:firstColumn="1" w:lastColumn="0" w:noHBand="0" w:noVBand="1"/>
      </w:tblPr>
      <w:tblGrid>
        <w:gridCol w:w="1696"/>
        <w:gridCol w:w="4314"/>
        <w:gridCol w:w="3006"/>
      </w:tblGrid>
      <w:tr w:rsidR="00CB4CB8" w:rsidRPr="00CB4CB8" w14:paraId="303415FA" w14:textId="77777777" w:rsidTr="00CB4CB8">
        <w:tc>
          <w:tcPr>
            <w:tcW w:w="1696" w:type="dxa"/>
          </w:tcPr>
          <w:p w14:paraId="74416733" w14:textId="7E53D8DA" w:rsidR="00CB4CB8" w:rsidRPr="00CB4CB8" w:rsidRDefault="00CB4CB8" w:rsidP="00BF3E3A">
            <w:pPr>
              <w:rPr>
                <w:b/>
                <w:bCs/>
                <w:sz w:val="24"/>
                <w:szCs w:val="24"/>
              </w:rPr>
            </w:pPr>
            <w:r w:rsidRPr="00CB4CB8">
              <w:rPr>
                <w:b/>
                <w:bCs/>
                <w:sz w:val="24"/>
                <w:szCs w:val="24"/>
              </w:rPr>
              <w:t>Role</w:t>
            </w:r>
          </w:p>
        </w:tc>
        <w:tc>
          <w:tcPr>
            <w:tcW w:w="4314" w:type="dxa"/>
          </w:tcPr>
          <w:p w14:paraId="0C20FFBC" w14:textId="58BFC76A" w:rsidR="00CB4CB8" w:rsidRPr="00CB4CB8" w:rsidRDefault="00CB4CB8" w:rsidP="00BF3E3A">
            <w:pPr>
              <w:rPr>
                <w:b/>
                <w:bCs/>
                <w:sz w:val="24"/>
                <w:szCs w:val="24"/>
              </w:rPr>
            </w:pPr>
            <w:r w:rsidRPr="00CB4CB8">
              <w:rPr>
                <w:b/>
                <w:bCs/>
                <w:sz w:val="24"/>
                <w:szCs w:val="24"/>
              </w:rPr>
              <w:t xml:space="preserve">Responsibilities </w:t>
            </w:r>
          </w:p>
        </w:tc>
        <w:tc>
          <w:tcPr>
            <w:tcW w:w="3006" w:type="dxa"/>
          </w:tcPr>
          <w:p w14:paraId="68FF9640" w14:textId="2E59D28E" w:rsidR="00CB4CB8" w:rsidRPr="00CB4CB8" w:rsidRDefault="00CB4CB8" w:rsidP="00BF3E3A">
            <w:pPr>
              <w:rPr>
                <w:b/>
                <w:bCs/>
                <w:sz w:val="24"/>
                <w:szCs w:val="24"/>
              </w:rPr>
            </w:pPr>
            <w:r w:rsidRPr="00CB4CB8">
              <w:rPr>
                <w:b/>
                <w:bCs/>
                <w:sz w:val="24"/>
                <w:szCs w:val="24"/>
              </w:rPr>
              <w:t xml:space="preserve">Key tasks </w:t>
            </w:r>
          </w:p>
        </w:tc>
      </w:tr>
      <w:tr w:rsidR="00CB4CB8" w:rsidRPr="00CB4CB8" w14:paraId="6661620F" w14:textId="77777777" w:rsidTr="00CB4CB8">
        <w:tc>
          <w:tcPr>
            <w:tcW w:w="1696" w:type="dxa"/>
          </w:tcPr>
          <w:p w14:paraId="593BF3E8" w14:textId="19CB7976" w:rsidR="00CB4CB8" w:rsidRPr="00CB4CB8" w:rsidRDefault="00CB4CB8" w:rsidP="00BF3E3A">
            <w:r w:rsidRPr="00CB4CB8">
              <w:t>President</w:t>
            </w:r>
          </w:p>
        </w:tc>
        <w:tc>
          <w:tcPr>
            <w:tcW w:w="4314" w:type="dxa"/>
          </w:tcPr>
          <w:p w14:paraId="6C08EE2F" w14:textId="77777777" w:rsidR="00CB4CB8" w:rsidRPr="00CB4CB8" w:rsidRDefault="00CB4CB8" w:rsidP="00BF3E3A"/>
        </w:tc>
        <w:tc>
          <w:tcPr>
            <w:tcW w:w="3006" w:type="dxa"/>
          </w:tcPr>
          <w:p w14:paraId="2DA67849" w14:textId="77777777" w:rsidR="00CB4CB8" w:rsidRPr="00CB4CB8" w:rsidRDefault="00CB4CB8" w:rsidP="00BF3E3A"/>
        </w:tc>
      </w:tr>
      <w:tr w:rsidR="00CB4CB8" w:rsidRPr="00CB4CB8" w14:paraId="63654254" w14:textId="77777777" w:rsidTr="00CB4CB8">
        <w:tc>
          <w:tcPr>
            <w:tcW w:w="1696" w:type="dxa"/>
          </w:tcPr>
          <w:p w14:paraId="40FBB59C" w14:textId="7145FAD7" w:rsidR="00CB4CB8" w:rsidRPr="00CB4CB8" w:rsidRDefault="00CB4CB8" w:rsidP="00BF3E3A">
            <w:r w:rsidRPr="00CB4CB8">
              <w:t>Treasurer</w:t>
            </w:r>
          </w:p>
        </w:tc>
        <w:tc>
          <w:tcPr>
            <w:tcW w:w="4314" w:type="dxa"/>
          </w:tcPr>
          <w:p w14:paraId="13730B8C" w14:textId="77777777" w:rsidR="00CB4CB8" w:rsidRPr="00CB4CB8" w:rsidRDefault="00CB4CB8" w:rsidP="00BF3E3A"/>
        </w:tc>
        <w:tc>
          <w:tcPr>
            <w:tcW w:w="3006" w:type="dxa"/>
          </w:tcPr>
          <w:p w14:paraId="3F8EC696" w14:textId="77777777" w:rsidR="00CB4CB8" w:rsidRPr="00CB4CB8" w:rsidRDefault="00CB4CB8" w:rsidP="00BF3E3A"/>
        </w:tc>
      </w:tr>
      <w:tr w:rsidR="00CB4CB8" w:rsidRPr="00CB4CB8" w14:paraId="70CFA917" w14:textId="77777777" w:rsidTr="00CB4CB8">
        <w:tc>
          <w:tcPr>
            <w:tcW w:w="1696" w:type="dxa"/>
          </w:tcPr>
          <w:p w14:paraId="3EAE888D" w14:textId="4C269FFA" w:rsidR="00CB4CB8" w:rsidRPr="00CB4CB8" w:rsidRDefault="00CB4CB8" w:rsidP="00BF3E3A">
            <w:r w:rsidRPr="00CB4CB8">
              <w:t xml:space="preserve">Secretary </w:t>
            </w:r>
          </w:p>
        </w:tc>
        <w:tc>
          <w:tcPr>
            <w:tcW w:w="4314" w:type="dxa"/>
          </w:tcPr>
          <w:p w14:paraId="48B9629D" w14:textId="77777777" w:rsidR="00CB4CB8" w:rsidRPr="00CB4CB8" w:rsidRDefault="00CB4CB8" w:rsidP="00BF3E3A"/>
        </w:tc>
        <w:tc>
          <w:tcPr>
            <w:tcW w:w="3006" w:type="dxa"/>
          </w:tcPr>
          <w:p w14:paraId="0B08EF44" w14:textId="77777777" w:rsidR="00CB4CB8" w:rsidRPr="00CB4CB8" w:rsidRDefault="00CB4CB8" w:rsidP="00BF3E3A"/>
        </w:tc>
      </w:tr>
      <w:tr w:rsidR="00CB4CB8" w:rsidRPr="00CB4CB8" w14:paraId="17CB07AA" w14:textId="77777777" w:rsidTr="00CB4CB8">
        <w:tc>
          <w:tcPr>
            <w:tcW w:w="1696" w:type="dxa"/>
          </w:tcPr>
          <w:p w14:paraId="6996C9B2" w14:textId="77777777" w:rsidR="00CB4CB8" w:rsidRPr="00CB4CB8" w:rsidRDefault="00CB4CB8" w:rsidP="00BF3E3A"/>
        </w:tc>
        <w:tc>
          <w:tcPr>
            <w:tcW w:w="4314" w:type="dxa"/>
          </w:tcPr>
          <w:p w14:paraId="58C492B2" w14:textId="77777777" w:rsidR="00CB4CB8" w:rsidRPr="00CB4CB8" w:rsidRDefault="00CB4CB8" w:rsidP="00BF3E3A"/>
        </w:tc>
        <w:tc>
          <w:tcPr>
            <w:tcW w:w="3006" w:type="dxa"/>
          </w:tcPr>
          <w:p w14:paraId="083C9920" w14:textId="77777777" w:rsidR="00CB4CB8" w:rsidRPr="00CB4CB8" w:rsidRDefault="00CB4CB8" w:rsidP="00BF3E3A"/>
        </w:tc>
      </w:tr>
      <w:tr w:rsidR="00CB4CB8" w:rsidRPr="00CB4CB8" w14:paraId="762A86D1" w14:textId="77777777" w:rsidTr="00CB4CB8">
        <w:tc>
          <w:tcPr>
            <w:tcW w:w="1696" w:type="dxa"/>
          </w:tcPr>
          <w:p w14:paraId="62F1D095" w14:textId="77777777" w:rsidR="00CB4CB8" w:rsidRPr="00CB4CB8" w:rsidRDefault="00CB4CB8" w:rsidP="00BF3E3A"/>
        </w:tc>
        <w:tc>
          <w:tcPr>
            <w:tcW w:w="4314" w:type="dxa"/>
          </w:tcPr>
          <w:p w14:paraId="71DBDD6F" w14:textId="77777777" w:rsidR="00CB4CB8" w:rsidRPr="00CB4CB8" w:rsidRDefault="00CB4CB8" w:rsidP="00BF3E3A"/>
        </w:tc>
        <w:tc>
          <w:tcPr>
            <w:tcW w:w="3006" w:type="dxa"/>
          </w:tcPr>
          <w:p w14:paraId="1ACAEE74" w14:textId="77777777" w:rsidR="00CB4CB8" w:rsidRPr="00CB4CB8" w:rsidRDefault="00CB4CB8" w:rsidP="00BF3E3A"/>
        </w:tc>
      </w:tr>
    </w:tbl>
    <w:p w14:paraId="35CD4A2E" w14:textId="77777777" w:rsidR="00CB4CB8" w:rsidRPr="00D7014C" w:rsidRDefault="00CB4CB8" w:rsidP="00BF3E3A">
      <w:pPr>
        <w:rPr>
          <w:sz w:val="24"/>
          <w:szCs w:val="24"/>
        </w:rPr>
      </w:pPr>
    </w:p>
    <w:p w14:paraId="39FEC3BD" w14:textId="72899E9E" w:rsidR="00E61097" w:rsidRPr="006E1B94" w:rsidRDefault="00CB4CB8" w:rsidP="00BF3E3A">
      <w:pPr>
        <w:rPr>
          <w:b/>
          <w:bCs/>
          <w:sz w:val="24"/>
          <w:szCs w:val="24"/>
        </w:rPr>
      </w:pPr>
      <w:r w:rsidRPr="006E1B94">
        <w:rPr>
          <w:b/>
          <w:bCs/>
          <w:sz w:val="24"/>
          <w:szCs w:val="24"/>
        </w:rPr>
        <w:t xml:space="preserve">Other </w:t>
      </w:r>
      <w:r w:rsidR="00457FBD">
        <w:rPr>
          <w:b/>
          <w:bCs/>
          <w:sz w:val="24"/>
          <w:szCs w:val="24"/>
        </w:rPr>
        <w:t xml:space="preserve">useful </w:t>
      </w:r>
      <w:r w:rsidRPr="006E1B94">
        <w:rPr>
          <w:b/>
          <w:bCs/>
          <w:sz w:val="24"/>
          <w:szCs w:val="24"/>
        </w:rPr>
        <w:t>information:</w:t>
      </w:r>
    </w:p>
    <w:p w14:paraId="05FD2DE9" w14:textId="5CD6E463" w:rsidR="00CB4CB8" w:rsidRDefault="00CB4CB8" w:rsidP="00BF3E3A"/>
    <w:p w14:paraId="3B049244" w14:textId="2522B865" w:rsidR="00CB4CB8" w:rsidRDefault="00CB4CB8" w:rsidP="00BF3E3A"/>
    <w:p w14:paraId="4008B9EE" w14:textId="29D1C4FE" w:rsidR="00823704" w:rsidRDefault="00823704" w:rsidP="00BF3E3A"/>
    <w:p w14:paraId="6F7EFC78" w14:textId="75A86A45" w:rsidR="00823704" w:rsidRDefault="00823704" w:rsidP="00BF3E3A"/>
    <w:p w14:paraId="5901E1CF" w14:textId="3840AF12" w:rsidR="00823704" w:rsidRDefault="00823704" w:rsidP="00BF3E3A"/>
    <w:p w14:paraId="24891C75" w14:textId="3B1582F4" w:rsidR="00823704" w:rsidRDefault="00823704" w:rsidP="00BF3E3A"/>
    <w:p w14:paraId="434DAB4C" w14:textId="15B16897" w:rsidR="00823704" w:rsidRDefault="00823704" w:rsidP="00BF3E3A"/>
    <w:p w14:paraId="5206247F" w14:textId="50B30C74" w:rsidR="00823704" w:rsidRDefault="00823704" w:rsidP="00BF3E3A"/>
    <w:p w14:paraId="7FF1A2B1" w14:textId="73FB575C" w:rsidR="00823704" w:rsidRDefault="00823704" w:rsidP="00BF3E3A"/>
    <w:p w14:paraId="0C535664" w14:textId="7425F871" w:rsidR="00823704" w:rsidRDefault="00823704" w:rsidP="00BF3E3A"/>
    <w:p w14:paraId="6FB8F724" w14:textId="25EE1618" w:rsidR="00823704" w:rsidRDefault="00823704" w:rsidP="00BF3E3A"/>
    <w:p w14:paraId="23C203C2" w14:textId="6516DD2D" w:rsidR="00823704" w:rsidRDefault="00823704" w:rsidP="00BF3E3A"/>
    <w:p w14:paraId="38D75B7C" w14:textId="77777777" w:rsidR="00823704" w:rsidRDefault="00823704" w:rsidP="00BF3E3A"/>
    <w:p w14:paraId="3119BCFE" w14:textId="7E381CE1" w:rsidR="00E61097" w:rsidRDefault="00E61097" w:rsidP="00E61097">
      <w:pPr>
        <w:pStyle w:val="Heading1"/>
      </w:pPr>
      <w:bookmarkStart w:id="3" w:name="_Toc66783646"/>
      <w:r>
        <w:lastRenderedPageBreak/>
        <w:t>Useful contacts</w:t>
      </w:r>
      <w:bookmarkEnd w:id="3"/>
    </w:p>
    <w:p w14:paraId="6857431F" w14:textId="351FE3C3" w:rsidR="2437486D" w:rsidRDefault="2437486D" w:rsidP="3F8FE02C">
      <w:r>
        <w:t>Please add in any key contacts that will be useful for your incoming exec team throughout the next year</w:t>
      </w:r>
      <w:proofErr w:type="gramStart"/>
      <w:r>
        <w:t>;</w:t>
      </w:r>
      <w:proofErr w:type="gramEnd"/>
      <w:r>
        <w:t xml:space="preserve"> suppliers, sponsors</w:t>
      </w:r>
      <w:r w:rsidR="228246B6">
        <w:t>, colleges, officers.</w:t>
      </w:r>
      <w:r w:rsidR="41894FD5">
        <w:t xml:space="preserve"> As an outgoing exec </w:t>
      </w:r>
      <w:proofErr w:type="gramStart"/>
      <w:r w:rsidR="41894FD5">
        <w:t>member</w:t>
      </w:r>
      <w:proofErr w:type="gramEnd"/>
      <w:r w:rsidR="41894FD5">
        <w:t xml:space="preserve"> you may wish to consider including yourself as a key contact for the new exec team</w:t>
      </w:r>
      <w:r w:rsidR="1B6826D6">
        <w:t>.</w:t>
      </w:r>
    </w:p>
    <w:p w14:paraId="5B4A13D8" w14:textId="32871731" w:rsidR="00E61097" w:rsidRDefault="2437486D" w:rsidP="00BF3E3A">
      <w:r>
        <w:t>We have included your key Union contacts below</w:t>
      </w:r>
      <w:r w:rsidR="14C94F80">
        <w:t>.</w:t>
      </w:r>
    </w:p>
    <w:tbl>
      <w:tblPr>
        <w:tblStyle w:val="TableGrid"/>
        <w:tblW w:w="0" w:type="auto"/>
        <w:tblLook w:val="04A0" w:firstRow="1" w:lastRow="0" w:firstColumn="1" w:lastColumn="0" w:noHBand="0" w:noVBand="1"/>
      </w:tblPr>
      <w:tblGrid>
        <w:gridCol w:w="2405"/>
        <w:gridCol w:w="6611"/>
      </w:tblGrid>
      <w:tr w:rsidR="00823704" w14:paraId="1D185D5E" w14:textId="77777777" w:rsidTr="3F8FE02C">
        <w:tc>
          <w:tcPr>
            <w:tcW w:w="2405" w:type="dxa"/>
          </w:tcPr>
          <w:p w14:paraId="7DC7724C" w14:textId="45A5A310" w:rsidR="00823704" w:rsidRDefault="00823704" w:rsidP="00BF3E3A">
            <w:r>
              <w:t>Societies Team</w:t>
            </w:r>
          </w:p>
        </w:tc>
        <w:tc>
          <w:tcPr>
            <w:tcW w:w="6611" w:type="dxa"/>
          </w:tcPr>
          <w:p w14:paraId="4F46C817" w14:textId="6B004DB9" w:rsidR="00823704" w:rsidRDefault="00823704" w:rsidP="00BF3E3A">
            <w:r>
              <w:t xml:space="preserve">Available to answer questions relating to Society activity. </w:t>
            </w:r>
          </w:p>
          <w:p w14:paraId="6778B72E" w14:textId="1F733A23" w:rsidR="00823704" w:rsidRDefault="00823704" w:rsidP="00BF3E3A">
            <w:r>
              <w:t xml:space="preserve">Email </w:t>
            </w:r>
            <w:hyperlink r:id="rId10" w:history="1">
              <w:r w:rsidRPr="00CC2F94">
                <w:rPr>
                  <w:rStyle w:val="Hyperlink"/>
                </w:rPr>
                <w:t>help@lancastersu.co.uk</w:t>
              </w:r>
            </w:hyperlink>
            <w:r>
              <w:t xml:space="preserve"> </w:t>
            </w:r>
          </w:p>
        </w:tc>
      </w:tr>
      <w:tr w:rsidR="00823704" w14:paraId="08514448" w14:textId="77777777" w:rsidTr="3F8FE02C">
        <w:tc>
          <w:tcPr>
            <w:tcW w:w="2405" w:type="dxa"/>
          </w:tcPr>
          <w:p w14:paraId="4AC2AA14" w14:textId="24D6D5F1" w:rsidR="00823704" w:rsidRDefault="00823704" w:rsidP="00BF3E3A">
            <w:r>
              <w:t>Patrick James</w:t>
            </w:r>
          </w:p>
        </w:tc>
        <w:tc>
          <w:tcPr>
            <w:tcW w:w="6611" w:type="dxa"/>
          </w:tcPr>
          <w:p w14:paraId="79FB608B" w14:textId="5D31B67D" w:rsidR="00823704" w:rsidRDefault="00823704" w:rsidP="00BF3E3A">
            <w:r>
              <w:t>The Societies Coordinator,</w:t>
            </w:r>
            <w:r w:rsidR="220544F2">
              <w:t xml:space="preserve"> your </w:t>
            </w:r>
            <w:r w:rsidR="68C5C23E">
              <w:t>lead contact</w:t>
            </w:r>
            <w:r w:rsidR="220544F2">
              <w:t xml:space="preserve"> for operational support.</w:t>
            </w:r>
            <w:r>
              <w:t xml:space="preserve"> </w:t>
            </w:r>
            <w:r w:rsidR="7423C404">
              <w:t>A</w:t>
            </w:r>
            <w:r>
              <w:t xml:space="preserve">vailable to help with any issues that you </w:t>
            </w:r>
            <w:proofErr w:type="gramStart"/>
            <w:r>
              <w:t xml:space="preserve">may </w:t>
            </w:r>
            <w:r w:rsidR="3F8DD412">
              <w:t xml:space="preserve"> encounter</w:t>
            </w:r>
            <w:proofErr w:type="gramEnd"/>
            <w:r>
              <w:t xml:space="preserve"> as a society or in the planning of large events</w:t>
            </w:r>
            <w:r w:rsidR="57C9CDE5">
              <w:t xml:space="preserve"> and activities</w:t>
            </w:r>
            <w:r>
              <w:t>.</w:t>
            </w:r>
          </w:p>
          <w:p w14:paraId="29038D52" w14:textId="11D484EF" w:rsidR="00823704" w:rsidRDefault="00823704" w:rsidP="00BF3E3A">
            <w:r>
              <w:t xml:space="preserve">Email </w:t>
            </w:r>
            <w:hyperlink r:id="rId11" w:history="1">
              <w:r w:rsidRPr="00CC2F94">
                <w:rPr>
                  <w:rStyle w:val="Hyperlink"/>
                </w:rPr>
                <w:t>p.james1@lancaster.ac.uk</w:t>
              </w:r>
            </w:hyperlink>
            <w:r>
              <w:t xml:space="preserve"> </w:t>
            </w:r>
          </w:p>
        </w:tc>
      </w:tr>
      <w:tr w:rsidR="00823704" w14:paraId="44F300D8" w14:textId="77777777" w:rsidTr="3F8FE02C">
        <w:tc>
          <w:tcPr>
            <w:tcW w:w="2405" w:type="dxa"/>
          </w:tcPr>
          <w:p w14:paraId="30B52831" w14:textId="090B4B1E" w:rsidR="00823704" w:rsidRDefault="00923F76" w:rsidP="00BF3E3A">
            <w:r>
              <w:t>VP Societies and Media</w:t>
            </w:r>
          </w:p>
        </w:tc>
        <w:tc>
          <w:tcPr>
            <w:tcW w:w="6611" w:type="dxa"/>
          </w:tcPr>
          <w:p w14:paraId="30D3B5D2" w14:textId="40E84A1A" w:rsidR="00823704" w:rsidRDefault="3A497106" w:rsidP="00BF3E3A">
            <w:r>
              <w:t>Your lead representative officer at the Union, there to listen to your ideas, your concerns and support with</w:t>
            </w:r>
            <w:r w:rsidR="2293C2BA">
              <w:t xml:space="preserve"> campaigns</w:t>
            </w:r>
            <w:r w:rsidR="00D38569">
              <w:t xml:space="preserve"> and change initiatives. </w:t>
            </w:r>
            <w:r w:rsidR="2293C2BA">
              <w:t xml:space="preserve">Email </w:t>
            </w:r>
            <w:hyperlink r:id="rId12">
              <w:r w:rsidR="2293C2BA" w:rsidRPr="3F8FE02C">
                <w:rPr>
                  <w:rStyle w:val="Hyperlink"/>
                </w:rPr>
                <w:t>su.vp.societiesandmedia@lancaster.ac.uk</w:t>
              </w:r>
            </w:hyperlink>
            <w:r w:rsidR="2293C2BA">
              <w:t xml:space="preserve"> </w:t>
            </w:r>
          </w:p>
        </w:tc>
      </w:tr>
      <w:tr w:rsidR="00823704" w14:paraId="4154F1C5" w14:textId="77777777" w:rsidTr="3F8FE02C">
        <w:tc>
          <w:tcPr>
            <w:tcW w:w="2405" w:type="dxa"/>
          </w:tcPr>
          <w:p w14:paraId="39744A37" w14:textId="77777777" w:rsidR="00823704" w:rsidRDefault="00823704" w:rsidP="00BF3E3A"/>
        </w:tc>
        <w:tc>
          <w:tcPr>
            <w:tcW w:w="6611" w:type="dxa"/>
          </w:tcPr>
          <w:p w14:paraId="3D500176" w14:textId="77777777" w:rsidR="00823704" w:rsidRDefault="00823704" w:rsidP="00BF3E3A"/>
        </w:tc>
      </w:tr>
    </w:tbl>
    <w:p w14:paraId="1BB5BF3C" w14:textId="267628CE" w:rsidR="00823704" w:rsidRDefault="00823704" w:rsidP="00BF3E3A"/>
    <w:p w14:paraId="61C45716" w14:textId="1C4DB5A2" w:rsidR="00823704" w:rsidRDefault="2F02F1FC" w:rsidP="174E5E8C">
      <w:pPr>
        <w:spacing w:line="240" w:lineRule="auto"/>
        <w:rPr>
          <w:rFonts w:ascii="Calibri" w:eastAsia="Calibri" w:hAnsi="Calibri" w:cs="Calibri"/>
          <w:color w:val="000000" w:themeColor="text1"/>
          <w:sz w:val="24"/>
          <w:szCs w:val="24"/>
        </w:rPr>
      </w:pPr>
      <w:r w:rsidRPr="174E5E8C">
        <w:rPr>
          <w:rFonts w:ascii="Calibri" w:eastAsia="Calibri" w:hAnsi="Calibri" w:cs="Calibri"/>
          <w:b/>
          <w:bCs/>
          <w:color w:val="000000" w:themeColor="text1"/>
          <w:sz w:val="24"/>
          <w:szCs w:val="24"/>
          <w:u w:val="single"/>
        </w:rPr>
        <w:t>Join the Society Federations in Teams!</w:t>
      </w:r>
    </w:p>
    <w:p w14:paraId="1479DB8F" w14:textId="3CAF21E5" w:rsidR="00823704" w:rsidRDefault="2F02F1FC" w:rsidP="174E5E8C">
      <w:pPr>
        <w:spacing w:line="240" w:lineRule="auto"/>
        <w:rPr>
          <w:rFonts w:ascii="Calibri" w:eastAsia="Calibri" w:hAnsi="Calibri" w:cs="Calibri"/>
          <w:color w:val="000000" w:themeColor="text1"/>
          <w:sz w:val="24"/>
          <w:szCs w:val="24"/>
        </w:rPr>
      </w:pPr>
      <w:r w:rsidRPr="174E5E8C">
        <w:rPr>
          <w:rFonts w:ascii="Calibri" w:eastAsia="Calibri" w:hAnsi="Calibri" w:cs="Calibri"/>
          <w:color w:val="000000" w:themeColor="text1"/>
          <w:sz w:val="24"/>
          <w:szCs w:val="24"/>
        </w:rPr>
        <w:t xml:space="preserve">All of our society's federations </w:t>
      </w:r>
      <w:proofErr w:type="gramStart"/>
      <w:r w:rsidRPr="174E5E8C">
        <w:rPr>
          <w:rFonts w:ascii="Calibri" w:eastAsia="Calibri" w:hAnsi="Calibri" w:cs="Calibri"/>
          <w:color w:val="000000" w:themeColor="text1"/>
          <w:sz w:val="24"/>
          <w:szCs w:val="24"/>
        </w:rPr>
        <w:t>are connected</w:t>
      </w:r>
      <w:proofErr w:type="gramEnd"/>
      <w:r w:rsidRPr="174E5E8C">
        <w:rPr>
          <w:rFonts w:ascii="Calibri" w:eastAsia="Calibri" w:hAnsi="Calibri" w:cs="Calibri"/>
          <w:color w:val="000000" w:themeColor="text1"/>
          <w:sz w:val="24"/>
          <w:szCs w:val="24"/>
        </w:rPr>
        <w:t xml:space="preserve"> online through their own dedicated Teams space. Here you can connect with 100’s of exec members, share your events and successes, and keep up to date with news and Union communications.</w:t>
      </w:r>
    </w:p>
    <w:p w14:paraId="7C3BF4DA" w14:textId="10ECF3AA" w:rsidR="00823704" w:rsidRDefault="002A7D91" w:rsidP="174E5E8C">
      <w:pPr>
        <w:spacing w:line="240" w:lineRule="auto"/>
        <w:rPr>
          <w:rFonts w:ascii="Calibri" w:eastAsia="Calibri" w:hAnsi="Calibri" w:cs="Calibri"/>
          <w:color w:val="000000" w:themeColor="text1"/>
          <w:sz w:val="24"/>
          <w:szCs w:val="24"/>
        </w:rPr>
      </w:pPr>
      <w:hyperlink r:id="rId13">
        <w:r w:rsidR="2F02F1FC" w:rsidRPr="174E5E8C">
          <w:rPr>
            <w:rStyle w:val="Hyperlink"/>
            <w:rFonts w:ascii="Calibri" w:eastAsia="Calibri" w:hAnsi="Calibri" w:cs="Calibri"/>
            <w:b/>
            <w:bCs/>
            <w:sz w:val="24"/>
            <w:szCs w:val="24"/>
          </w:rPr>
          <w:t>Join the Federations Team Here</w:t>
        </w:r>
      </w:hyperlink>
    </w:p>
    <w:p w14:paraId="27352764" w14:textId="59119219" w:rsidR="00823704" w:rsidRDefault="00823704" w:rsidP="174E5E8C">
      <w:pPr>
        <w:spacing w:line="240" w:lineRule="auto"/>
        <w:rPr>
          <w:rFonts w:ascii="Calibri" w:eastAsia="Calibri" w:hAnsi="Calibri" w:cs="Calibri"/>
          <w:color w:val="000000" w:themeColor="text1"/>
          <w:sz w:val="24"/>
          <w:szCs w:val="24"/>
        </w:rPr>
      </w:pPr>
    </w:p>
    <w:p w14:paraId="1E082FAB" w14:textId="0FE82541" w:rsidR="00823704" w:rsidRDefault="00823704" w:rsidP="174E5E8C"/>
    <w:p w14:paraId="691ED405" w14:textId="5EB8BABA" w:rsidR="00F50635" w:rsidRDefault="00F50635" w:rsidP="00BF3E3A"/>
    <w:p w14:paraId="6FE05586" w14:textId="0C3DDB5C" w:rsidR="00F50635" w:rsidRDefault="00F50635" w:rsidP="00BF3E3A"/>
    <w:p w14:paraId="3C151EA1" w14:textId="1144E7E6" w:rsidR="00F50635" w:rsidRDefault="00F50635" w:rsidP="00BF3E3A"/>
    <w:p w14:paraId="1B811B21" w14:textId="42FA79C9" w:rsidR="00F50635" w:rsidRDefault="00F50635" w:rsidP="00BF3E3A"/>
    <w:p w14:paraId="1E1EE1B9" w14:textId="21C6378C" w:rsidR="00F50635" w:rsidRDefault="00F50635" w:rsidP="00BF3E3A"/>
    <w:p w14:paraId="4C4DB852" w14:textId="5CA5000C" w:rsidR="00F50635" w:rsidRDefault="00F50635" w:rsidP="00BF3E3A"/>
    <w:p w14:paraId="40FFB988" w14:textId="2D7D62D6" w:rsidR="00F50635" w:rsidRDefault="00F50635" w:rsidP="00BF3E3A"/>
    <w:p w14:paraId="3E4569B5" w14:textId="07F526EA" w:rsidR="00F50635" w:rsidRDefault="00F50635" w:rsidP="00BF3E3A"/>
    <w:p w14:paraId="62E29089" w14:textId="28CFB415" w:rsidR="00F50635" w:rsidRDefault="00F50635" w:rsidP="00BF3E3A"/>
    <w:p w14:paraId="433C5B13" w14:textId="7D7ED2BF" w:rsidR="00F50635" w:rsidRDefault="00F50635" w:rsidP="00BF3E3A"/>
    <w:p w14:paraId="0567EA58" w14:textId="7E95D64E" w:rsidR="00F50635" w:rsidRDefault="00F50635" w:rsidP="00BF3E3A"/>
    <w:p w14:paraId="554B7235" w14:textId="4A694F78" w:rsidR="00F50635" w:rsidRDefault="00F50635" w:rsidP="00BF3E3A"/>
    <w:p w14:paraId="5BB22886" w14:textId="18B13573" w:rsidR="00823704" w:rsidRDefault="00823704" w:rsidP="00BF3E3A"/>
    <w:p w14:paraId="3ECBBFEB" w14:textId="298E702A" w:rsidR="00E61097" w:rsidRDefault="00E61097" w:rsidP="00BF3E3A"/>
    <w:p w14:paraId="5871D445" w14:textId="0F8B43E3" w:rsidR="00E61097" w:rsidRDefault="00E61097" w:rsidP="00E61097">
      <w:pPr>
        <w:pStyle w:val="Heading1"/>
      </w:pPr>
      <w:bookmarkStart w:id="4" w:name="_Toc66783647"/>
      <w:r>
        <w:t>Login details and important documents</w:t>
      </w:r>
      <w:bookmarkEnd w:id="4"/>
    </w:p>
    <w:p w14:paraId="6CB819F4" w14:textId="4E77756F" w:rsidR="00E61097" w:rsidRDefault="00E61097" w:rsidP="00E61097"/>
    <w:p w14:paraId="66000D06" w14:textId="43536C9E" w:rsidR="00F50635" w:rsidRDefault="00F50635" w:rsidP="00E61097">
      <w:pPr>
        <w:rPr>
          <w:i/>
          <w:iCs/>
          <w:sz w:val="24"/>
          <w:szCs w:val="24"/>
        </w:rPr>
      </w:pPr>
      <w:r>
        <w:rPr>
          <w:i/>
          <w:iCs/>
          <w:sz w:val="24"/>
          <w:szCs w:val="24"/>
        </w:rPr>
        <w:t xml:space="preserve">Record the places where </w:t>
      </w:r>
      <w:proofErr w:type="gramStart"/>
      <w:r>
        <w:rPr>
          <w:i/>
          <w:iCs/>
          <w:sz w:val="24"/>
          <w:szCs w:val="24"/>
        </w:rPr>
        <w:t>all important</w:t>
      </w:r>
      <w:proofErr w:type="gramEnd"/>
      <w:r>
        <w:rPr>
          <w:i/>
          <w:iCs/>
          <w:sz w:val="24"/>
          <w:szCs w:val="24"/>
        </w:rPr>
        <w:t xml:space="preserve"> documents are stored as well as login and password details for any accounts that are linked to the society e.g. social media accounts. It will be useful for the new Exec to have access to the minutes from past meetings. </w:t>
      </w:r>
      <w:r w:rsidR="006E1B94">
        <w:rPr>
          <w:i/>
          <w:iCs/>
          <w:sz w:val="24"/>
          <w:szCs w:val="24"/>
        </w:rPr>
        <w:t xml:space="preserve">Note that access to the group’s </w:t>
      </w:r>
      <w:proofErr w:type="gramStart"/>
      <w:r w:rsidR="006E1B94">
        <w:rPr>
          <w:i/>
          <w:iCs/>
          <w:sz w:val="24"/>
          <w:szCs w:val="24"/>
        </w:rPr>
        <w:t>@</w:t>
      </w:r>
      <w:proofErr w:type="spellStart"/>
      <w:r w:rsidR="006E1B94">
        <w:rPr>
          <w:i/>
          <w:iCs/>
          <w:sz w:val="24"/>
          <w:szCs w:val="24"/>
        </w:rPr>
        <w:t>lancaster</w:t>
      </w:r>
      <w:proofErr w:type="spellEnd"/>
      <w:proofErr w:type="gramEnd"/>
      <w:r w:rsidR="006E1B94">
        <w:rPr>
          <w:i/>
          <w:iCs/>
          <w:sz w:val="24"/>
          <w:szCs w:val="24"/>
        </w:rPr>
        <w:t xml:space="preserve"> email account will be given automatically once an Exec member has completed the online data protection training and is registered as an Admin on Union Cloud. </w:t>
      </w:r>
    </w:p>
    <w:p w14:paraId="4C870D46" w14:textId="77777777" w:rsidR="00F50635" w:rsidRPr="00F50635" w:rsidRDefault="00F50635" w:rsidP="00E61097">
      <w:pPr>
        <w:rPr>
          <w:i/>
          <w:iCs/>
          <w:sz w:val="24"/>
          <w:szCs w:val="24"/>
        </w:rPr>
      </w:pPr>
    </w:p>
    <w:tbl>
      <w:tblPr>
        <w:tblStyle w:val="TableGrid"/>
        <w:tblW w:w="0" w:type="auto"/>
        <w:tblLook w:val="04A0" w:firstRow="1" w:lastRow="0" w:firstColumn="1" w:lastColumn="0" w:noHBand="0" w:noVBand="1"/>
      </w:tblPr>
      <w:tblGrid>
        <w:gridCol w:w="2263"/>
        <w:gridCol w:w="3747"/>
        <w:gridCol w:w="3006"/>
      </w:tblGrid>
      <w:tr w:rsidR="00F50635" w:rsidRPr="00CB4CB8" w14:paraId="26030E1B" w14:textId="77777777" w:rsidTr="00C64F87">
        <w:tc>
          <w:tcPr>
            <w:tcW w:w="2263" w:type="dxa"/>
          </w:tcPr>
          <w:p w14:paraId="2A07DD6C" w14:textId="14F3179A" w:rsidR="00F50635" w:rsidRPr="00CB4CB8" w:rsidRDefault="006E1B94" w:rsidP="004D65F6">
            <w:pPr>
              <w:rPr>
                <w:b/>
                <w:bCs/>
                <w:sz w:val="24"/>
                <w:szCs w:val="24"/>
              </w:rPr>
            </w:pPr>
            <w:r>
              <w:rPr>
                <w:b/>
                <w:bCs/>
                <w:sz w:val="24"/>
                <w:szCs w:val="24"/>
              </w:rPr>
              <w:t>Document</w:t>
            </w:r>
          </w:p>
        </w:tc>
        <w:tc>
          <w:tcPr>
            <w:tcW w:w="3747" w:type="dxa"/>
          </w:tcPr>
          <w:p w14:paraId="0AC6512E" w14:textId="22EAAAD8" w:rsidR="00F50635" w:rsidRPr="00CB4CB8" w:rsidRDefault="006E1B94" w:rsidP="004D65F6">
            <w:pPr>
              <w:rPr>
                <w:b/>
                <w:bCs/>
                <w:sz w:val="24"/>
                <w:szCs w:val="24"/>
              </w:rPr>
            </w:pPr>
            <w:r>
              <w:rPr>
                <w:b/>
                <w:bCs/>
                <w:sz w:val="24"/>
                <w:szCs w:val="24"/>
              </w:rPr>
              <w:t>Contents</w:t>
            </w:r>
          </w:p>
        </w:tc>
        <w:tc>
          <w:tcPr>
            <w:tcW w:w="3006" w:type="dxa"/>
          </w:tcPr>
          <w:p w14:paraId="7524F620" w14:textId="40730DAC" w:rsidR="00F50635" w:rsidRPr="00CB4CB8" w:rsidRDefault="006E1B94" w:rsidP="004D65F6">
            <w:pPr>
              <w:rPr>
                <w:b/>
                <w:bCs/>
                <w:sz w:val="24"/>
                <w:szCs w:val="24"/>
              </w:rPr>
            </w:pPr>
            <w:r>
              <w:rPr>
                <w:b/>
                <w:bCs/>
                <w:sz w:val="24"/>
                <w:szCs w:val="24"/>
              </w:rPr>
              <w:t>Stored in:</w:t>
            </w:r>
          </w:p>
        </w:tc>
      </w:tr>
      <w:tr w:rsidR="00F50635" w:rsidRPr="00CB4CB8" w14:paraId="6212CA86" w14:textId="77777777" w:rsidTr="00C64F87">
        <w:tc>
          <w:tcPr>
            <w:tcW w:w="2263" w:type="dxa"/>
          </w:tcPr>
          <w:p w14:paraId="5E40EB9D" w14:textId="7495E632" w:rsidR="00F50635" w:rsidRPr="00CB4CB8" w:rsidRDefault="00F50635" w:rsidP="004D65F6"/>
        </w:tc>
        <w:tc>
          <w:tcPr>
            <w:tcW w:w="3747" w:type="dxa"/>
          </w:tcPr>
          <w:p w14:paraId="7B9BBCA6" w14:textId="77777777" w:rsidR="00F50635" w:rsidRPr="00CB4CB8" w:rsidRDefault="00F50635" w:rsidP="004D65F6"/>
        </w:tc>
        <w:tc>
          <w:tcPr>
            <w:tcW w:w="3006" w:type="dxa"/>
          </w:tcPr>
          <w:p w14:paraId="20A12B9C" w14:textId="77777777" w:rsidR="00F50635" w:rsidRPr="00CB4CB8" w:rsidRDefault="00F50635" w:rsidP="004D65F6"/>
        </w:tc>
      </w:tr>
      <w:tr w:rsidR="00F50635" w:rsidRPr="00CB4CB8" w14:paraId="537355D9" w14:textId="77777777" w:rsidTr="00C64F87">
        <w:tc>
          <w:tcPr>
            <w:tcW w:w="2263" w:type="dxa"/>
          </w:tcPr>
          <w:p w14:paraId="05F06221" w14:textId="2C708B1F" w:rsidR="00F50635" w:rsidRPr="00CB4CB8" w:rsidRDefault="00F50635" w:rsidP="004D65F6"/>
        </w:tc>
        <w:tc>
          <w:tcPr>
            <w:tcW w:w="3747" w:type="dxa"/>
          </w:tcPr>
          <w:p w14:paraId="71F15198" w14:textId="77777777" w:rsidR="00F50635" w:rsidRPr="00CB4CB8" w:rsidRDefault="00F50635" w:rsidP="004D65F6"/>
        </w:tc>
        <w:tc>
          <w:tcPr>
            <w:tcW w:w="3006" w:type="dxa"/>
          </w:tcPr>
          <w:p w14:paraId="51D42A9B" w14:textId="77777777" w:rsidR="00F50635" w:rsidRPr="00CB4CB8" w:rsidRDefault="00F50635" w:rsidP="004D65F6"/>
        </w:tc>
      </w:tr>
      <w:tr w:rsidR="00F50635" w:rsidRPr="00CB4CB8" w14:paraId="7663903E" w14:textId="77777777" w:rsidTr="00C64F87">
        <w:tc>
          <w:tcPr>
            <w:tcW w:w="2263" w:type="dxa"/>
          </w:tcPr>
          <w:p w14:paraId="0AB141FF" w14:textId="04542DE0" w:rsidR="00F50635" w:rsidRPr="00CB4CB8" w:rsidRDefault="00F50635" w:rsidP="004D65F6"/>
        </w:tc>
        <w:tc>
          <w:tcPr>
            <w:tcW w:w="3747" w:type="dxa"/>
          </w:tcPr>
          <w:p w14:paraId="4D3D9726" w14:textId="77777777" w:rsidR="00F50635" w:rsidRPr="00CB4CB8" w:rsidRDefault="00F50635" w:rsidP="004D65F6"/>
        </w:tc>
        <w:tc>
          <w:tcPr>
            <w:tcW w:w="3006" w:type="dxa"/>
          </w:tcPr>
          <w:p w14:paraId="4EDC5988" w14:textId="77777777" w:rsidR="00F50635" w:rsidRPr="00CB4CB8" w:rsidRDefault="00F50635" w:rsidP="004D65F6"/>
        </w:tc>
      </w:tr>
      <w:tr w:rsidR="00F50635" w:rsidRPr="00CB4CB8" w14:paraId="42933EEA" w14:textId="77777777" w:rsidTr="00C64F87">
        <w:tc>
          <w:tcPr>
            <w:tcW w:w="2263" w:type="dxa"/>
          </w:tcPr>
          <w:p w14:paraId="64A1928F" w14:textId="77777777" w:rsidR="00F50635" w:rsidRPr="00CB4CB8" w:rsidRDefault="00F50635" w:rsidP="004D65F6"/>
        </w:tc>
        <w:tc>
          <w:tcPr>
            <w:tcW w:w="3747" w:type="dxa"/>
          </w:tcPr>
          <w:p w14:paraId="2580517E" w14:textId="77777777" w:rsidR="00F50635" w:rsidRPr="00CB4CB8" w:rsidRDefault="00F50635" w:rsidP="004D65F6"/>
        </w:tc>
        <w:tc>
          <w:tcPr>
            <w:tcW w:w="3006" w:type="dxa"/>
          </w:tcPr>
          <w:p w14:paraId="46C30492" w14:textId="77777777" w:rsidR="00F50635" w:rsidRPr="00CB4CB8" w:rsidRDefault="00F50635" w:rsidP="004D65F6"/>
        </w:tc>
      </w:tr>
      <w:tr w:rsidR="00F50635" w:rsidRPr="00CB4CB8" w14:paraId="216E245B" w14:textId="77777777" w:rsidTr="00C64F87">
        <w:tc>
          <w:tcPr>
            <w:tcW w:w="2263" w:type="dxa"/>
          </w:tcPr>
          <w:p w14:paraId="25E163BC" w14:textId="77777777" w:rsidR="00F50635" w:rsidRPr="00CB4CB8" w:rsidRDefault="00F50635" w:rsidP="004D65F6"/>
        </w:tc>
        <w:tc>
          <w:tcPr>
            <w:tcW w:w="3747" w:type="dxa"/>
          </w:tcPr>
          <w:p w14:paraId="52BBFD23" w14:textId="77777777" w:rsidR="00F50635" w:rsidRPr="00CB4CB8" w:rsidRDefault="00F50635" w:rsidP="004D65F6"/>
        </w:tc>
        <w:tc>
          <w:tcPr>
            <w:tcW w:w="3006" w:type="dxa"/>
          </w:tcPr>
          <w:p w14:paraId="10EAF964" w14:textId="77777777" w:rsidR="00F50635" w:rsidRPr="00CB4CB8" w:rsidRDefault="00F50635" w:rsidP="004D65F6"/>
        </w:tc>
      </w:tr>
    </w:tbl>
    <w:p w14:paraId="12642D36" w14:textId="74150267" w:rsidR="00F50635" w:rsidRDefault="00F50635" w:rsidP="00E61097"/>
    <w:p w14:paraId="52085F4E" w14:textId="2394A9C8" w:rsidR="00F50635" w:rsidRDefault="00F50635" w:rsidP="00E61097"/>
    <w:tbl>
      <w:tblPr>
        <w:tblStyle w:val="TableGrid"/>
        <w:tblW w:w="0" w:type="auto"/>
        <w:tblLook w:val="04A0" w:firstRow="1" w:lastRow="0" w:firstColumn="1" w:lastColumn="0" w:noHBand="0" w:noVBand="1"/>
      </w:tblPr>
      <w:tblGrid>
        <w:gridCol w:w="2263"/>
        <w:gridCol w:w="3828"/>
        <w:gridCol w:w="2925"/>
      </w:tblGrid>
      <w:tr w:rsidR="006E1B94" w:rsidRPr="00CB4CB8" w14:paraId="528C877F" w14:textId="77777777" w:rsidTr="247A1793">
        <w:tc>
          <w:tcPr>
            <w:tcW w:w="2263" w:type="dxa"/>
          </w:tcPr>
          <w:p w14:paraId="79CB16BF" w14:textId="5AB18F69" w:rsidR="006E1B94" w:rsidRPr="00CB4CB8" w:rsidRDefault="7E4370D7" w:rsidP="004D65F6">
            <w:pPr>
              <w:rPr>
                <w:b/>
                <w:bCs/>
                <w:sz w:val="24"/>
                <w:szCs w:val="24"/>
              </w:rPr>
            </w:pPr>
            <w:r w:rsidRPr="247A1793">
              <w:rPr>
                <w:b/>
                <w:bCs/>
                <w:sz w:val="24"/>
                <w:szCs w:val="24"/>
              </w:rPr>
              <w:t>Platform</w:t>
            </w:r>
          </w:p>
        </w:tc>
        <w:tc>
          <w:tcPr>
            <w:tcW w:w="3828" w:type="dxa"/>
          </w:tcPr>
          <w:p w14:paraId="7F348FCC" w14:textId="7C42A57C" w:rsidR="006E1B94" w:rsidRPr="00CB4CB8" w:rsidRDefault="7E4370D7" w:rsidP="247A1793">
            <w:pPr>
              <w:spacing w:line="259" w:lineRule="auto"/>
              <w:rPr>
                <w:b/>
                <w:bCs/>
                <w:sz w:val="24"/>
                <w:szCs w:val="24"/>
              </w:rPr>
            </w:pPr>
            <w:r w:rsidRPr="247A1793">
              <w:rPr>
                <w:b/>
                <w:bCs/>
                <w:sz w:val="24"/>
                <w:szCs w:val="24"/>
              </w:rPr>
              <w:t>Link to Login</w:t>
            </w:r>
          </w:p>
        </w:tc>
        <w:tc>
          <w:tcPr>
            <w:tcW w:w="2925" w:type="dxa"/>
          </w:tcPr>
          <w:p w14:paraId="1E7D9367" w14:textId="7EE1E234" w:rsidR="006E1B94" w:rsidRPr="00CB4CB8" w:rsidRDefault="006E1B94" w:rsidP="004D65F6">
            <w:pPr>
              <w:rPr>
                <w:b/>
                <w:bCs/>
                <w:sz w:val="24"/>
                <w:szCs w:val="24"/>
              </w:rPr>
            </w:pPr>
          </w:p>
        </w:tc>
      </w:tr>
      <w:tr w:rsidR="006E1B94" w:rsidRPr="00CB4CB8" w14:paraId="6393F9CA" w14:textId="77777777" w:rsidTr="247A1793">
        <w:trPr>
          <w:trHeight w:val="300"/>
        </w:trPr>
        <w:tc>
          <w:tcPr>
            <w:tcW w:w="2263" w:type="dxa"/>
          </w:tcPr>
          <w:p w14:paraId="7436EC00" w14:textId="77777777" w:rsidR="006E1B94" w:rsidRPr="00CB4CB8" w:rsidRDefault="006E1B94" w:rsidP="004D65F6"/>
        </w:tc>
        <w:tc>
          <w:tcPr>
            <w:tcW w:w="3828" w:type="dxa"/>
          </w:tcPr>
          <w:p w14:paraId="7A08A62C" w14:textId="77777777" w:rsidR="006E1B94" w:rsidRPr="00CB4CB8" w:rsidRDefault="006E1B94" w:rsidP="004D65F6"/>
        </w:tc>
        <w:tc>
          <w:tcPr>
            <w:tcW w:w="2925" w:type="dxa"/>
          </w:tcPr>
          <w:p w14:paraId="38DBCEA9" w14:textId="77777777" w:rsidR="006E1B94" w:rsidRPr="00CB4CB8" w:rsidRDefault="006E1B94" w:rsidP="004D65F6"/>
        </w:tc>
      </w:tr>
      <w:tr w:rsidR="006E1B94" w:rsidRPr="00CB4CB8" w14:paraId="5BCE1630" w14:textId="77777777" w:rsidTr="247A1793">
        <w:tc>
          <w:tcPr>
            <w:tcW w:w="2263" w:type="dxa"/>
          </w:tcPr>
          <w:p w14:paraId="3EE2B6C4" w14:textId="77777777" w:rsidR="006E1B94" w:rsidRPr="00CB4CB8" w:rsidRDefault="006E1B94" w:rsidP="004D65F6"/>
        </w:tc>
        <w:tc>
          <w:tcPr>
            <w:tcW w:w="3828" w:type="dxa"/>
          </w:tcPr>
          <w:p w14:paraId="1A8A44C3" w14:textId="77777777" w:rsidR="006E1B94" w:rsidRPr="00CB4CB8" w:rsidRDefault="006E1B94" w:rsidP="004D65F6"/>
        </w:tc>
        <w:tc>
          <w:tcPr>
            <w:tcW w:w="2925" w:type="dxa"/>
          </w:tcPr>
          <w:p w14:paraId="457CB239" w14:textId="77777777" w:rsidR="006E1B94" w:rsidRPr="00CB4CB8" w:rsidRDefault="006E1B94" w:rsidP="004D65F6"/>
        </w:tc>
      </w:tr>
      <w:tr w:rsidR="006E1B94" w:rsidRPr="00CB4CB8" w14:paraId="56FE52A2" w14:textId="77777777" w:rsidTr="247A1793">
        <w:tc>
          <w:tcPr>
            <w:tcW w:w="2263" w:type="dxa"/>
          </w:tcPr>
          <w:p w14:paraId="0C361558" w14:textId="77777777" w:rsidR="006E1B94" w:rsidRPr="00CB4CB8" w:rsidRDefault="006E1B94" w:rsidP="004D65F6"/>
        </w:tc>
        <w:tc>
          <w:tcPr>
            <w:tcW w:w="3828" w:type="dxa"/>
          </w:tcPr>
          <w:p w14:paraId="11DD85A6" w14:textId="77777777" w:rsidR="006E1B94" w:rsidRPr="00CB4CB8" w:rsidRDefault="006E1B94" w:rsidP="004D65F6"/>
        </w:tc>
        <w:tc>
          <w:tcPr>
            <w:tcW w:w="2925" w:type="dxa"/>
          </w:tcPr>
          <w:p w14:paraId="7A5CD903" w14:textId="77777777" w:rsidR="006E1B94" w:rsidRPr="00CB4CB8" w:rsidRDefault="006E1B94" w:rsidP="004D65F6"/>
        </w:tc>
      </w:tr>
      <w:tr w:rsidR="006E1B94" w:rsidRPr="00CB4CB8" w14:paraId="41E3EA0D" w14:textId="77777777" w:rsidTr="247A1793">
        <w:tc>
          <w:tcPr>
            <w:tcW w:w="2263" w:type="dxa"/>
          </w:tcPr>
          <w:p w14:paraId="75B4E525" w14:textId="77777777" w:rsidR="006E1B94" w:rsidRPr="00CB4CB8" w:rsidRDefault="006E1B94" w:rsidP="004D65F6"/>
        </w:tc>
        <w:tc>
          <w:tcPr>
            <w:tcW w:w="3828" w:type="dxa"/>
          </w:tcPr>
          <w:p w14:paraId="37C7A38B" w14:textId="77777777" w:rsidR="006E1B94" w:rsidRPr="00CB4CB8" w:rsidRDefault="006E1B94" w:rsidP="004D65F6"/>
        </w:tc>
        <w:tc>
          <w:tcPr>
            <w:tcW w:w="2925" w:type="dxa"/>
          </w:tcPr>
          <w:p w14:paraId="00D9E2F1" w14:textId="77777777" w:rsidR="006E1B94" w:rsidRPr="00CB4CB8" w:rsidRDefault="006E1B94" w:rsidP="004D65F6"/>
        </w:tc>
      </w:tr>
      <w:tr w:rsidR="006E1B94" w:rsidRPr="00CB4CB8" w14:paraId="3D4159E3" w14:textId="77777777" w:rsidTr="247A1793">
        <w:tc>
          <w:tcPr>
            <w:tcW w:w="2263" w:type="dxa"/>
          </w:tcPr>
          <w:p w14:paraId="5F96DEE5" w14:textId="77777777" w:rsidR="006E1B94" w:rsidRPr="00CB4CB8" w:rsidRDefault="006E1B94" w:rsidP="004D65F6"/>
        </w:tc>
        <w:tc>
          <w:tcPr>
            <w:tcW w:w="3828" w:type="dxa"/>
          </w:tcPr>
          <w:p w14:paraId="39F1EB42" w14:textId="77777777" w:rsidR="006E1B94" w:rsidRPr="00CB4CB8" w:rsidRDefault="006E1B94" w:rsidP="004D65F6"/>
        </w:tc>
        <w:tc>
          <w:tcPr>
            <w:tcW w:w="2925" w:type="dxa"/>
          </w:tcPr>
          <w:p w14:paraId="10DB0451" w14:textId="77777777" w:rsidR="006E1B94" w:rsidRPr="00CB4CB8" w:rsidRDefault="006E1B94" w:rsidP="004D65F6"/>
        </w:tc>
      </w:tr>
    </w:tbl>
    <w:p w14:paraId="19421A33" w14:textId="37F209CD" w:rsidR="00F50635" w:rsidRDefault="00F50635" w:rsidP="00E61097"/>
    <w:p w14:paraId="7F957ADE" w14:textId="4D16D548" w:rsidR="7E4370D7" w:rsidRDefault="7E4370D7" w:rsidP="247A1793">
      <w:pPr>
        <w:rPr>
          <w:b/>
          <w:bCs/>
          <w:u w:val="single"/>
        </w:rPr>
      </w:pPr>
      <w:r w:rsidRPr="247A1793">
        <w:rPr>
          <w:b/>
          <w:bCs/>
          <w:u w:val="single"/>
        </w:rPr>
        <w:t>Login Details</w:t>
      </w:r>
    </w:p>
    <w:p w14:paraId="1A4B0699" w14:textId="6AD35125" w:rsidR="00F50635" w:rsidRDefault="002A7D91" w:rsidP="00E61097">
      <w:r>
        <w:t>Ideally,</w:t>
      </w:r>
      <w:r w:rsidR="7E4370D7">
        <w:t xml:space="preserve"> login details and passwords </w:t>
      </w:r>
      <w:r>
        <w:t>should not</w:t>
      </w:r>
      <w:r w:rsidR="7E4370D7">
        <w:t xml:space="preserve"> need to </w:t>
      </w:r>
      <w:proofErr w:type="gramStart"/>
      <w:r w:rsidR="7E4370D7">
        <w:t>be shared</w:t>
      </w:r>
      <w:proofErr w:type="gramEnd"/>
      <w:r w:rsidR="7E4370D7">
        <w:t xml:space="preserve"> and everyone would have their own unique account/login. Where this is not </w:t>
      </w:r>
      <w:proofErr w:type="gramStart"/>
      <w:r w:rsidR="7E4370D7">
        <w:t>possible</w:t>
      </w:r>
      <w:proofErr w:type="gramEnd"/>
      <w:r w:rsidR="7E4370D7">
        <w:t xml:space="preserve"> you sho</w:t>
      </w:r>
      <w:r w:rsidR="6053496B">
        <w:t>uld ensure that these details are passed over securely and that this information is removed or deleted when it is no longer needed.</w:t>
      </w:r>
    </w:p>
    <w:p w14:paraId="3BCEBF68" w14:textId="2C9E2F11" w:rsidR="2C03936D" w:rsidRDefault="2C03936D" w:rsidP="247A1793">
      <w:pPr>
        <w:pStyle w:val="ListParagraph"/>
        <w:numPr>
          <w:ilvl w:val="0"/>
          <w:numId w:val="1"/>
        </w:numPr>
        <w:rPr>
          <w:rFonts w:eastAsiaTheme="minorEastAsia"/>
        </w:rPr>
      </w:pPr>
      <w:r>
        <w:t xml:space="preserve">Share a document in Teams or OneDrive with the </w:t>
      </w:r>
      <w:r w:rsidR="473D853C">
        <w:t>specific</w:t>
      </w:r>
      <w:r>
        <w:t xml:space="preserve"> exec member(s) that require this information</w:t>
      </w:r>
      <w:r w:rsidR="65F6AA00">
        <w:t>.</w:t>
      </w:r>
    </w:p>
    <w:p w14:paraId="2C4D81EF" w14:textId="6FB48561" w:rsidR="65F6AA00" w:rsidRDefault="65F6AA00" w:rsidP="247A1793">
      <w:pPr>
        <w:pStyle w:val="ListParagraph"/>
        <w:numPr>
          <w:ilvl w:val="0"/>
          <w:numId w:val="1"/>
        </w:numPr>
      </w:pPr>
      <w:r>
        <w:t xml:space="preserve">Teams Chat – You can send instant messages in </w:t>
      </w:r>
      <w:proofErr w:type="gramStart"/>
      <w:r>
        <w:t>Teams which</w:t>
      </w:r>
      <w:proofErr w:type="gramEnd"/>
      <w:r>
        <w:t xml:space="preserve"> are secure and can be deleted by the sender afterward.</w:t>
      </w:r>
    </w:p>
    <w:p w14:paraId="1973E677" w14:textId="1AD29105" w:rsidR="00F50635" w:rsidRDefault="00F50635" w:rsidP="00E61097"/>
    <w:p w14:paraId="1B1234D3" w14:textId="30414CA0" w:rsidR="00F50635" w:rsidRDefault="00F50635" w:rsidP="00E61097"/>
    <w:p w14:paraId="54255C08" w14:textId="29AB0D7D" w:rsidR="00F50635" w:rsidRDefault="00F50635" w:rsidP="00E61097"/>
    <w:p w14:paraId="22315033" w14:textId="5AC5E81F" w:rsidR="00F50635" w:rsidRDefault="00F50635" w:rsidP="00E61097"/>
    <w:p w14:paraId="7566D08A" w14:textId="5EB8E8A8" w:rsidR="00F50635" w:rsidRDefault="00F50635" w:rsidP="00E61097"/>
    <w:p w14:paraId="76C2516A" w14:textId="5B86A4D9" w:rsidR="00F50635" w:rsidRDefault="00F50635" w:rsidP="00E61097"/>
    <w:p w14:paraId="1BE06D75" w14:textId="20D4C1AC" w:rsidR="00E61097" w:rsidRDefault="00E61097" w:rsidP="002A7D91">
      <w:pPr>
        <w:pStyle w:val="Heading1"/>
      </w:pPr>
      <w:bookmarkStart w:id="5" w:name="_Toc66783648"/>
      <w:r>
        <w:t>Ongoing society projects</w:t>
      </w:r>
      <w:bookmarkEnd w:id="5"/>
    </w:p>
    <w:p w14:paraId="1DCB9805" w14:textId="60DB2ADD" w:rsidR="00F50635" w:rsidRDefault="00F50635" w:rsidP="00D7014C"/>
    <w:p w14:paraId="53083DF2" w14:textId="09250138" w:rsidR="00F50635" w:rsidRDefault="006E1B94" w:rsidP="00D7014C">
      <w:r>
        <w:rPr>
          <w:i/>
          <w:iCs/>
          <w:sz w:val="24"/>
          <w:szCs w:val="24"/>
        </w:rPr>
        <w:t xml:space="preserve">Are there any ongoing projects the next Exec will need to </w:t>
      </w:r>
      <w:proofErr w:type="gramStart"/>
      <w:r>
        <w:rPr>
          <w:i/>
          <w:iCs/>
          <w:sz w:val="24"/>
          <w:szCs w:val="24"/>
        </w:rPr>
        <w:t>be made</w:t>
      </w:r>
      <w:proofErr w:type="gramEnd"/>
      <w:r>
        <w:rPr>
          <w:i/>
          <w:iCs/>
          <w:sz w:val="24"/>
          <w:szCs w:val="24"/>
        </w:rPr>
        <w:t xml:space="preserve"> aware of? Record important details about these projects and where more information </w:t>
      </w:r>
      <w:proofErr w:type="gramStart"/>
      <w:r>
        <w:rPr>
          <w:i/>
          <w:iCs/>
          <w:sz w:val="24"/>
          <w:szCs w:val="24"/>
        </w:rPr>
        <w:t>can be found</w:t>
      </w:r>
      <w:proofErr w:type="gramEnd"/>
      <w:r>
        <w:rPr>
          <w:i/>
          <w:iCs/>
          <w:sz w:val="24"/>
          <w:szCs w:val="24"/>
        </w:rPr>
        <w:t xml:space="preserve">. </w:t>
      </w:r>
    </w:p>
    <w:p w14:paraId="5F798AA4" w14:textId="343918E4" w:rsidR="00F50635" w:rsidRDefault="00F50635" w:rsidP="00D7014C"/>
    <w:p w14:paraId="0D7CBAA6" w14:textId="38E70D77" w:rsidR="00F50635" w:rsidRDefault="00F50635" w:rsidP="00D7014C"/>
    <w:p w14:paraId="12FC6C6B" w14:textId="44897FCA" w:rsidR="00F50635" w:rsidRDefault="00F50635" w:rsidP="00D7014C"/>
    <w:p w14:paraId="69F82EAA" w14:textId="3FF049CB" w:rsidR="00F50635" w:rsidRDefault="00F50635" w:rsidP="00D7014C"/>
    <w:p w14:paraId="004BBAEE" w14:textId="5E41F489" w:rsidR="00F50635" w:rsidRDefault="00F50635" w:rsidP="00D7014C"/>
    <w:p w14:paraId="234F2036" w14:textId="45816FA1" w:rsidR="00F50635" w:rsidRDefault="00F50635" w:rsidP="00D7014C"/>
    <w:p w14:paraId="11A44F0E" w14:textId="02E392E9" w:rsidR="00F50635" w:rsidRDefault="00F50635" w:rsidP="00D7014C"/>
    <w:p w14:paraId="6F8795C3" w14:textId="602272D3" w:rsidR="00F50635" w:rsidRDefault="00F50635" w:rsidP="00D7014C"/>
    <w:p w14:paraId="249BE80A" w14:textId="60144710" w:rsidR="00F50635" w:rsidRDefault="00F50635" w:rsidP="00D7014C"/>
    <w:p w14:paraId="04F72B06" w14:textId="1BBF4076" w:rsidR="00F50635" w:rsidRDefault="00F50635" w:rsidP="00D7014C"/>
    <w:p w14:paraId="1318A172" w14:textId="3B7164E3" w:rsidR="00F50635" w:rsidRDefault="00F50635" w:rsidP="00D7014C"/>
    <w:p w14:paraId="0838281E" w14:textId="44528B9F" w:rsidR="00F50635" w:rsidRDefault="00F50635" w:rsidP="00D7014C"/>
    <w:p w14:paraId="2DC33811" w14:textId="295F59A2" w:rsidR="00F50635" w:rsidRDefault="00F50635" w:rsidP="00D7014C"/>
    <w:p w14:paraId="49FE65E1" w14:textId="2914B546" w:rsidR="00F50635" w:rsidRDefault="00F50635" w:rsidP="00D7014C"/>
    <w:p w14:paraId="1A7B1859" w14:textId="45B5ED4D" w:rsidR="00F50635" w:rsidRDefault="00F50635" w:rsidP="00D7014C"/>
    <w:p w14:paraId="6F5D7923" w14:textId="0A5AB1AD" w:rsidR="00F50635" w:rsidRDefault="00F50635" w:rsidP="00D7014C"/>
    <w:p w14:paraId="545EF531" w14:textId="7F269B82" w:rsidR="00F50635" w:rsidRDefault="00F50635" w:rsidP="00D7014C"/>
    <w:p w14:paraId="0728CA35" w14:textId="4EE42F24" w:rsidR="00F50635" w:rsidRDefault="00F50635" w:rsidP="00D7014C"/>
    <w:p w14:paraId="22F14E79" w14:textId="7DDE03DC" w:rsidR="00F50635" w:rsidRDefault="00F50635" w:rsidP="00D7014C"/>
    <w:p w14:paraId="49470994" w14:textId="39F8C21D" w:rsidR="00F50635" w:rsidRDefault="00F50635" w:rsidP="00D7014C"/>
    <w:p w14:paraId="173B96B9" w14:textId="42FC0EE0" w:rsidR="00F50635" w:rsidRDefault="00F50635" w:rsidP="00D7014C"/>
    <w:p w14:paraId="5AD3876F" w14:textId="7F54BA80" w:rsidR="00F50635" w:rsidRDefault="00F50635" w:rsidP="00D7014C"/>
    <w:p w14:paraId="7083C139" w14:textId="2F4E8430" w:rsidR="00F50635" w:rsidRDefault="00F50635" w:rsidP="00D7014C"/>
    <w:p w14:paraId="7231FB87" w14:textId="373405DA" w:rsidR="00F50635" w:rsidRDefault="00F50635" w:rsidP="00D7014C"/>
    <w:p w14:paraId="61D14F37" w14:textId="73C56F52" w:rsidR="00F50635" w:rsidRDefault="00F50635" w:rsidP="00D7014C"/>
    <w:p w14:paraId="58AB3285" w14:textId="77777777" w:rsidR="00F50635" w:rsidRPr="00D7014C" w:rsidRDefault="00F50635" w:rsidP="00D7014C"/>
    <w:p w14:paraId="5BFCCC0E" w14:textId="6A0BA3E0" w:rsidR="00E61097" w:rsidRDefault="00E61097" w:rsidP="00E61097">
      <w:pPr>
        <w:pStyle w:val="Heading1"/>
      </w:pPr>
      <w:bookmarkStart w:id="6" w:name="_Toc66783649"/>
      <w:r>
        <w:lastRenderedPageBreak/>
        <w:t>Equipment inventory</w:t>
      </w:r>
      <w:bookmarkEnd w:id="6"/>
    </w:p>
    <w:p w14:paraId="5B9AC834" w14:textId="469E03E9" w:rsidR="00E61097" w:rsidRDefault="00E61097" w:rsidP="00E61097"/>
    <w:p w14:paraId="3708EAB2" w14:textId="477FEEEC" w:rsidR="00F50635" w:rsidRDefault="00FB15C0" w:rsidP="00E61097">
      <w:r>
        <w:rPr>
          <w:i/>
          <w:iCs/>
          <w:sz w:val="24"/>
          <w:szCs w:val="24"/>
        </w:rPr>
        <w:t xml:space="preserve">Does the society have any equipment? Record this below including where the equipment is stored. It will help you identify whether any equipment needs replacing which you may need to factor into your yearly budget. If you have equipment stored in </w:t>
      </w:r>
      <w:proofErr w:type="spellStart"/>
      <w:proofErr w:type="gramStart"/>
      <w:r>
        <w:rPr>
          <w:i/>
          <w:iCs/>
          <w:sz w:val="24"/>
          <w:szCs w:val="24"/>
        </w:rPr>
        <w:t>Slaidburn</w:t>
      </w:r>
      <w:proofErr w:type="spellEnd"/>
      <w:proofErr w:type="gramEnd"/>
      <w:r>
        <w:rPr>
          <w:i/>
          <w:iCs/>
          <w:sz w:val="24"/>
          <w:szCs w:val="24"/>
        </w:rPr>
        <w:t xml:space="preserve"> you will need to update us with the ne</w:t>
      </w:r>
      <w:r w:rsidR="006F4F8C">
        <w:rPr>
          <w:i/>
          <w:iCs/>
          <w:sz w:val="24"/>
          <w:szCs w:val="24"/>
        </w:rPr>
        <w:t>w</w:t>
      </w:r>
      <w:r>
        <w:rPr>
          <w:i/>
          <w:iCs/>
          <w:sz w:val="24"/>
          <w:szCs w:val="24"/>
        </w:rPr>
        <w:t xml:space="preserve"> Exec’s details </w:t>
      </w:r>
      <w:r w:rsidR="006F4F8C">
        <w:rPr>
          <w:i/>
          <w:iCs/>
          <w:sz w:val="24"/>
          <w:szCs w:val="24"/>
        </w:rPr>
        <w:t xml:space="preserve">by completing the </w:t>
      </w:r>
      <w:proofErr w:type="spellStart"/>
      <w:r w:rsidR="006F4F8C">
        <w:rPr>
          <w:i/>
          <w:iCs/>
          <w:sz w:val="24"/>
          <w:szCs w:val="24"/>
        </w:rPr>
        <w:t>Slaidburn</w:t>
      </w:r>
      <w:proofErr w:type="spellEnd"/>
      <w:r w:rsidR="006F4F8C">
        <w:rPr>
          <w:i/>
          <w:iCs/>
          <w:sz w:val="24"/>
          <w:szCs w:val="24"/>
        </w:rPr>
        <w:t xml:space="preserve"> access form.</w:t>
      </w:r>
    </w:p>
    <w:p w14:paraId="2EE596B6" w14:textId="666244BB" w:rsidR="00F50635" w:rsidRDefault="00F50635" w:rsidP="00E61097"/>
    <w:tbl>
      <w:tblPr>
        <w:tblStyle w:val="TableGrid"/>
        <w:tblW w:w="0" w:type="auto"/>
        <w:tblLook w:val="04A0" w:firstRow="1" w:lastRow="0" w:firstColumn="1" w:lastColumn="0" w:noHBand="0" w:noVBand="1"/>
      </w:tblPr>
      <w:tblGrid>
        <w:gridCol w:w="2547"/>
        <w:gridCol w:w="2835"/>
        <w:gridCol w:w="3634"/>
      </w:tblGrid>
      <w:tr w:rsidR="00FB15C0" w:rsidRPr="00CB4CB8" w14:paraId="567EF560" w14:textId="77777777" w:rsidTr="00FB15C0">
        <w:trPr>
          <w:trHeight w:val="109"/>
        </w:trPr>
        <w:tc>
          <w:tcPr>
            <w:tcW w:w="2547" w:type="dxa"/>
          </w:tcPr>
          <w:p w14:paraId="1BF1EDA4" w14:textId="46E766FC" w:rsidR="00FB15C0" w:rsidRPr="00CB4CB8" w:rsidRDefault="00FB15C0" w:rsidP="004D65F6">
            <w:pPr>
              <w:rPr>
                <w:b/>
                <w:bCs/>
                <w:sz w:val="24"/>
                <w:szCs w:val="24"/>
              </w:rPr>
            </w:pPr>
            <w:r>
              <w:rPr>
                <w:b/>
                <w:bCs/>
                <w:sz w:val="24"/>
                <w:szCs w:val="24"/>
              </w:rPr>
              <w:t>Equipment</w:t>
            </w:r>
          </w:p>
        </w:tc>
        <w:tc>
          <w:tcPr>
            <w:tcW w:w="2835" w:type="dxa"/>
          </w:tcPr>
          <w:p w14:paraId="2B3670D7" w14:textId="6AF23CEC" w:rsidR="00FB15C0" w:rsidRPr="00CB4CB8" w:rsidRDefault="00FB15C0" w:rsidP="004D65F6">
            <w:pPr>
              <w:rPr>
                <w:b/>
                <w:bCs/>
                <w:sz w:val="24"/>
                <w:szCs w:val="24"/>
              </w:rPr>
            </w:pPr>
            <w:r>
              <w:rPr>
                <w:b/>
                <w:bCs/>
                <w:sz w:val="24"/>
                <w:szCs w:val="24"/>
              </w:rPr>
              <w:t>Quantity</w:t>
            </w:r>
          </w:p>
        </w:tc>
        <w:tc>
          <w:tcPr>
            <w:tcW w:w="3634" w:type="dxa"/>
          </w:tcPr>
          <w:p w14:paraId="6293ADC9" w14:textId="30531A9C" w:rsidR="00FB15C0" w:rsidRPr="00CB4CB8" w:rsidRDefault="00FB15C0" w:rsidP="004D65F6">
            <w:pPr>
              <w:rPr>
                <w:b/>
                <w:bCs/>
                <w:sz w:val="24"/>
                <w:szCs w:val="24"/>
              </w:rPr>
            </w:pPr>
            <w:r>
              <w:rPr>
                <w:b/>
                <w:bCs/>
                <w:sz w:val="24"/>
                <w:szCs w:val="24"/>
              </w:rPr>
              <w:t xml:space="preserve">Stored in: </w:t>
            </w:r>
          </w:p>
        </w:tc>
      </w:tr>
      <w:tr w:rsidR="00FB15C0" w:rsidRPr="00CB4CB8" w14:paraId="539BEC5C" w14:textId="77777777" w:rsidTr="004D65F6">
        <w:tc>
          <w:tcPr>
            <w:tcW w:w="2547" w:type="dxa"/>
          </w:tcPr>
          <w:p w14:paraId="5F98394B" w14:textId="77777777" w:rsidR="00FB15C0" w:rsidRPr="00CB4CB8" w:rsidRDefault="00FB15C0" w:rsidP="004D65F6"/>
        </w:tc>
        <w:tc>
          <w:tcPr>
            <w:tcW w:w="2835" w:type="dxa"/>
          </w:tcPr>
          <w:p w14:paraId="6DDACEC8" w14:textId="77777777" w:rsidR="00FB15C0" w:rsidRPr="00CB4CB8" w:rsidRDefault="00FB15C0" w:rsidP="004D65F6"/>
        </w:tc>
        <w:tc>
          <w:tcPr>
            <w:tcW w:w="3634" w:type="dxa"/>
          </w:tcPr>
          <w:p w14:paraId="7E3BB501" w14:textId="77777777" w:rsidR="00FB15C0" w:rsidRPr="00CB4CB8" w:rsidRDefault="00FB15C0" w:rsidP="004D65F6"/>
        </w:tc>
      </w:tr>
      <w:tr w:rsidR="00FB15C0" w:rsidRPr="00CB4CB8" w14:paraId="1AE9DAE6" w14:textId="77777777" w:rsidTr="004D65F6">
        <w:tc>
          <w:tcPr>
            <w:tcW w:w="2547" w:type="dxa"/>
          </w:tcPr>
          <w:p w14:paraId="1FC76F26" w14:textId="77777777" w:rsidR="00FB15C0" w:rsidRPr="00CB4CB8" w:rsidRDefault="00FB15C0" w:rsidP="004D65F6"/>
        </w:tc>
        <w:tc>
          <w:tcPr>
            <w:tcW w:w="2835" w:type="dxa"/>
          </w:tcPr>
          <w:p w14:paraId="40FFC398" w14:textId="77777777" w:rsidR="00FB15C0" w:rsidRPr="00CB4CB8" w:rsidRDefault="00FB15C0" w:rsidP="004D65F6"/>
        </w:tc>
        <w:tc>
          <w:tcPr>
            <w:tcW w:w="3634" w:type="dxa"/>
          </w:tcPr>
          <w:p w14:paraId="2EFF804D" w14:textId="77777777" w:rsidR="00FB15C0" w:rsidRPr="00CB4CB8" w:rsidRDefault="00FB15C0" w:rsidP="004D65F6"/>
        </w:tc>
      </w:tr>
      <w:tr w:rsidR="00FB15C0" w:rsidRPr="00CB4CB8" w14:paraId="012BDE9B" w14:textId="77777777" w:rsidTr="004D65F6">
        <w:tc>
          <w:tcPr>
            <w:tcW w:w="2547" w:type="dxa"/>
          </w:tcPr>
          <w:p w14:paraId="187F63A0" w14:textId="77777777" w:rsidR="00FB15C0" w:rsidRPr="00CB4CB8" w:rsidRDefault="00FB15C0" w:rsidP="004D65F6"/>
        </w:tc>
        <w:tc>
          <w:tcPr>
            <w:tcW w:w="2835" w:type="dxa"/>
          </w:tcPr>
          <w:p w14:paraId="6A1DC232" w14:textId="77777777" w:rsidR="00FB15C0" w:rsidRPr="00CB4CB8" w:rsidRDefault="00FB15C0" w:rsidP="004D65F6"/>
        </w:tc>
        <w:tc>
          <w:tcPr>
            <w:tcW w:w="3634" w:type="dxa"/>
          </w:tcPr>
          <w:p w14:paraId="12AFE689" w14:textId="77777777" w:rsidR="00FB15C0" w:rsidRPr="00CB4CB8" w:rsidRDefault="00FB15C0" w:rsidP="004D65F6"/>
        </w:tc>
      </w:tr>
      <w:tr w:rsidR="00FB15C0" w:rsidRPr="00CB4CB8" w14:paraId="4534F47B" w14:textId="77777777" w:rsidTr="004D65F6">
        <w:tc>
          <w:tcPr>
            <w:tcW w:w="2547" w:type="dxa"/>
          </w:tcPr>
          <w:p w14:paraId="0B0782B4" w14:textId="77777777" w:rsidR="00FB15C0" w:rsidRPr="00CB4CB8" w:rsidRDefault="00FB15C0" w:rsidP="004D65F6"/>
        </w:tc>
        <w:tc>
          <w:tcPr>
            <w:tcW w:w="2835" w:type="dxa"/>
          </w:tcPr>
          <w:p w14:paraId="3A2DF52E" w14:textId="77777777" w:rsidR="00FB15C0" w:rsidRPr="00CB4CB8" w:rsidRDefault="00FB15C0" w:rsidP="004D65F6"/>
        </w:tc>
        <w:tc>
          <w:tcPr>
            <w:tcW w:w="3634" w:type="dxa"/>
          </w:tcPr>
          <w:p w14:paraId="1023B720" w14:textId="77777777" w:rsidR="00FB15C0" w:rsidRPr="00CB4CB8" w:rsidRDefault="00FB15C0" w:rsidP="004D65F6"/>
        </w:tc>
      </w:tr>
      <w:tr w:rsidR="00FB15C0" w:rsidRPr="00CB4CB8" w14:paraId="4055DB40" w14:textId="77777777" w:rsidTr="004D65F6">
        <w:tc>
          <w:tcPr>
            <w:tcW w:w="2547" w:type="dxa"/>
          </w:tcPr>
          <w:p w14:paraId="1B93F2D2" w14:textId="77777777" w:rsidR="00FB15C0" w:rsidRPr="00CB4CB8" w:rsidRDefault="00FB15C0" w:rsidP="004D65F6"/>
        </w:tc>
        <w:tc>
          <w:tcPr>
            <w:tcW w:w="2835" w:type="dxa"/>
          </w:tcPr>
          <w:p w14:paraId="15D7177E" w14:textId="77777777" w:rsidR="00FB15C0" w:rsidRPr="00CB4CB8" w:rsidRDefault="00FB15C0" w:rsidP="004D65F6"/>
        </w:tc>
        <w:tc>
          <w:tcPr>
            <w:tcW w:w="3634" w:type="dxa"/>
          </w:tcPr>
          <w:p w14:paraId="77ACEEE6" w14:textId="77777777" w:rsidR="00FB15C0" w:rsidRPr="00CB4CB8" w:rsidRDefault="00FB15C0" w:rsidP="004D65F6"/>
        </w:tc>
      </w:tr>
    </w:tbl>
    <w:p w14:paraId="62F398F1" w14:textId="08256C76" w:rsidR="00F50635" w:rsidRDefault="00F50635" w:rsidP="00E61097"/>
    <w:p w14:paraId="1EBEA9CF" w14:textId="76BF0257" w:rsidR="00F50635" w:rsidRDefault="00F50635" w:rsidP="00E61097"/>
    <w:p w14:paraId="18C9B413" w14:textId="446165F4" w:rsidR="00F50635" w:rsidRDefault="00F50635" w:rsidP="00E61097"/>
    <w:p w14:paraId="6791187B" w14:textId="1FEF54E5" w:rsidR="00F50635" w:rsidRDefault="00F50635" w:rsidP="00E61097"/>
    <w:p w14:paraId="3B98945B" w14:textId="565F5E92" w:rsidR="00F50635" w:rsidRDefault="00F50635" w:rsidP="00E61097"/>
    <w:p w14:paraId="23BBECDE" w14:textId="45AD8883" w:rsidR="00F50635" w:rsidRDefault="00F50635" w:rsidP="00E61097"/>
    <w:p w14:paraId="2D5AE84D" w14:textId="2CABF9EE" w:rsidR="00F50635" w:rsidRDefault="00F50635" w:rsidP="00E61097"/>
    <w:p w14:paraId="5C9FEC7C" w14:textId="028EAF96" w:rsidR="00F50635" w:rsidRDefault="00F50635" w:rsidP="00E61097"/>
    <w:p w14:paraId="36F2B535" w14:textId="6DD39C72" w:rsidR="00F50635" w:rsidRDefault="00F50635" w:rsidP="00E61097"/>
    <w:p w14:paraId="6A25C19D" w14:textId="53ADDD93" w:rsidR="00F50635" w:rsidRDefault="00F50635" w:rsidP="00E61097"/>
    <w:p w14:paraId="501A42E4" w14:textId="4DDD9185" w:rsidR="00F50635" w:rsidRDefault="00F50635" w:rsidP="00E61097"/>
    <w:p w14:paraId="482485CA" w14:textId="06905266" w:rsidR="00F50635" w:rsidRDefault="00F50635" w:rsidP="00E61097"/>
    <w:p w14:paraId="69B5D045" w14:textId="18AD16B2" w:rsidR="00F50635" w:rsidRDefault="00F50635" w:rsidP="00E61097"/>
    <w:p w14:paraId="434C5992" w14:textId="4EB415EF" w:rsidR="00F50635" w:rsidRDefault="00F50635" w:rsidP="00E61097"/>
    <w:p w14:paraId="6DBA5494" w14:textId="6387ADEB" w:rsidR="00F50635" w:rsidRDefault="00F50635" w:rsidP="00E61097"/>
    <w:p w14:paraId="67280149" w14:textId="13417D1C" w:rsidR="00F50635" w:rsidRDefault="00F50635" w:rsidP="00E61097"/>
    <w:p w14:paraId="52695C6F" w14:textId="31591A27" w:rsidR="00F50635" w:rsidRDefault="00F50635" w:rsidP="00E61097"/>
    <w:p w14:paraId="424D1A1E" w14:textId="781D24DF" w:rsidR="00F50635" w:rsidRDefault="00F50635" w:rsidP="00E61097"/>
    <w:p w14:paraId="111C75A0" w14:textId="2591FF9D" w:rsidR="00F50635" w:rsidRDefault="00F50635" w:rsidP="00E61097"/>
    <w:p w14:paraId="6D07EC92" w14:textId="6A49BFC8" w:rsidR="00F50635" w:rsidRDefault="00F50635" w:rsidP="00E61097"/>
    <w:p w14:paraId="2A4F5EB5" w14:textId="2D25CE9B" w:rsidR="00F50635" w:rsidRDefault="00F50635" w:rsidP="00E61097"/>
    <w:p w14:paraId="6B7D3B9F" w14:textId="49A90221" w:rsidR="00E61097" w:rsidRDefault="00E61097" w:rsidP="00F50635">
      <w:pPr>
        <w:pStyle w:val="Heading1"/>
      </w:pPr>
      <w:bookmarkStart w:id="7" w:name="_Toc66783650"/>
      <w:r>
        <w:lastRenderedPageBreak/>
        <w:t>Year planner</w:t>
      </w:r>
      <w:bookmarkEnd w:id="7"/>
      <w:r>
        <w:t xml:space="preserve"> </w:t>
      </w:r>
    </w:p>
    <w:p w14:paraId="7A53C62A" w14:textId="1029C7A9" w:rsidR="00E61097" w:rsidRDefault="00E61097" w:rsidP="00E61097"/>
    <w:p w14:paraId="2DDD4F53" w14:textId="24970B83" w:rsidR="006F4F8C" w:rsidRPr="006F4F8C" w:rsidRDefault="006F4F8C" w:rsidP="00E61097">
      <w:pPr>
        <w:rPr>
          <w:i/>
          <w:iCs/>
          <w:sz w:val="24"/>
          <w:szCs w:val="24"/>
        </w:rPr>
      </w:pPr>
      <w:r>
        <w:rPr>
          <w:i/>
          <w:iCs/>
          <w:sz w:val="24"/>
          <w:szCs w:val="24"/>
        </w:rPr>
        <w:t>Include the details of events that you are already planning to run in the year planner below</w:t>
      </w:r>
      <w:r w:rsidR="00787C50">
        <w:rPr>
          <w:i/>
          <w:iCs/>
          <w:sz w:val="24"/>
          <w:szCs w:val="24"/>
        </w:rPr>
        <w:t xml:space="preserve">. </w:t>
      </w:r>
      <w:r w:rsidR="000343CB">
        <w:rPr>
          <w:i/>
          <w:iCs/>
          <w:sz w:val="24"/>
          <w:szCs w:val="24"/>
        </w:rPr>
        <w:t>This will help you create a budget for the year</w:t>
      </w:r>
      <w:r w:rsidR="00457FBD">
        <w:rPr>
          <w:i/>
          <w:iCs/>
          <w:sz w:val="24"/>
          <w:szCs w:val="24"/>
        </w:rPr>
        <w:t>.</w:t>
      </w:r>
      <w:r w:rsidR="000343CB">
        <w:rPr>
          <w:i/>
          <w:iCs/>
          <w:sz w:val="24"/>
          <w:szCs w:val="24"/>
        </w:rPr>
        <w:t xml:space="preserve"> </w:t>
      </w:r>
    </w:p>
    <w:p w14:paraId="36D14BB1" w14:textId="339E246C" w:rsidR="00F50635" w:rsidRDefault="00F50635" w:rsidP="00E61097"/>
    <w:tbl>
      <w:tblPr>
        <w:tblStyle w:val="TableGrid"/>
        <w:tblW w:w="0" w:type="auto"/>
        <w:tblLook w:val="04A0" w:firstRow="1" w:lastRow="0" w:firstColumn="1" w:lastColumn="0" w:noHBand="0" w:noVBand="1"/>
      </w:tblPr>
      <w:tblGrid>
        <w:gridCol w:w="1696"/>
        <w:gridCol w:w="7198"/>
      </w:tblGrid>
      <w:tr w:rsidR="006F4F8C" w:rsidRPr="00CB4CB8" w14:paraId="6AB24949" w14:textId="77777777" w:rsidTr="000343CB">
        <w:trPr>
          <w:trHeight w:val="111"/>
        </w:trPr>
        <w:tc>
          <w:tcPr>
            <w:tcW w:w="1696" w:type="dxa"/>
          </w:tcPr>
          <w:p w14:paraId="0FFA4DE9" w14:textId="7C3783A5" w:rsidR="006F4F8C" w:rsidRPr="00CB4CB8" w:rsidRDefault="006F4F8C" w:rsidP="004D65F6">
            <w:pPr>
              <w:rPr>
                <w:b/>
                <w:bCs/>
                <w:sz w:val="24"/>
                <w:szCs w:val="24"/>
              </w:rPr>
            </w:pPr>
            <w:r>
              <w:rPr>
                <w:b/>
                <w:bCs/>
                <w:sz w:val="24"/>
                <w:szCs w:val="24"/>
              </w:rPr>
              <w:t>Week number</w:t>
            </w:r>
          </w:p>
        </w:tc>
        <w:tc>
          <w:tcPr>
            <w:tcW w:w="7198" w:type="dxa"/>
          </w:tcPr>
          <w:p w14:paraId="108B8C1C" w14:textId="703FC717" w:rsidR="006F4F8C" w:rsidRPr="00CB4CB8" w:rsidRDefault="006F4F8C" w:rsidP="004D65F6">
            <w:pPr>
              <w:rPr>
                <w:b/>
                <w:bCs/>
                <w:sz w:val="24"/>
                <w:szCs w:val="24"/>
              </w:rPr>
            </w:pPr>
            <w:r>
              <w:rPr>
                <w:b/>
                <w:bCs/>
                <w:sz w:val="24"/>
                <w:szCs w:val="24"/>
              </w:rPr>
              <w:t>Event</w:t>
            </w:r>
          </w:p>
        </w:tc>
      </w:tr>
      <w:tr w:rsidR="006F4F8C" w:rsidRPr="00CB4CB8" w14:paraId="3E6EA391" w14:textId="77777777" w:rsidTr="000343CB">
        <w:trPr>
          <w:trHeight w:val="268"/>
        </w:trPr>
        <w:tc>
          <w:tcPr>
            <w:tcW w:w="1696" w:type="dxa"/>
          </w:tcPr>
          <w:p w14:paraId="54B25966" w14:textId="7BEA8F90" w:rsidR="006F4F8C" w:rsidRPr="00CB4CB8" w:rsidRDefault="006F4F8C" w:rsidP="004D65F6">
            <w:r>
              <w:t>Week 1</w:t>
            </w:r>
          </w:p>
        </w:tc>
        <w:tc>
          <w:tcPr>
            <w:tcW w:w="7198" w:type="dxa"/>
          </w:tcPr>
          <w:p w14:paraId="591C7CC3" w14:textId="290A9DB9" w:rsidR="006F4F8C" w:rsidRPr="006F4F8C" w:rsidRDefault="006F4F8C" w:rsidP="004D65F6">
            <w:pPr>
              <w:rPr>
                <w:i/>
                <w:iCs/>
              </w:rPr>
            </w:pPr>
            <w:proofErr w:type="spellStart"/>
            <w:r>
              <w:rPr>
                <w:i/>
                <w:iCs/>
              </w:rPr>
              <w:t>Freshers</w:t>
            </w:r>
            <w:proofErr w:type="spellEnd"/>
            <w:r>
              <w:rPr>
                <w:i/>
                <w:iCs/>
              </w:rPr>
              <w:t xml:space="preserve"> Fair</w:t>
            </w:r>
          </w:p>
        </w:tc>
      </w:tr>
      <w:tr w:rsidR="006F4F8C" w:rsidRPr="00CB4CB8" w14:paraId="074297BA" w14:textId="77777777" w:rsidTr="000343CB">
        <w:trPr>
          <w:trHeight w:val="279"/>
        </w:trPr>
        <w:tc>
          <w:tcPr>
            <w:tcW w:w="1696" w:type="dxa"/>
          </w:tcPr>
          <w:p w14:paraId="3585D841" w14:textId="2D94BF8D" w:rsidR="006F4F8C" w:rsidRPr="00CB4CB8" w:rsidRDefault="006F4F8C" w:rsidP="004D65F6">
            <w:r>
              <w:t>Week 2</w:t>
            </w:r>
          </w:p>
        </w:tc>
        <w:tc>
          <w:tcPr>
            <w:tcW w:w="7198" w:type="dxa"/>
          </w:tcPr>
          <w:p w14:paraId="6AC602A3" w14:textId="77777777" w:rsidR="006F4F8C" w:rsidRPr="00CB4CB8" w:rsidRDefault="006F4F8C" w:rsidP="004D65F6"/>
        </w:tc>
      </w:tr>
      <w:tr w:rsidR="006F4F8C" w:rsidRPr="00CB4CB8" w14:paraId="4CC14788" w14:textId="77777777" w:rsidTr="000343CB">
        <w:trPr>
          <w:trHeight w:val="268"/>
        </w:trPr>
        <w:tc>
          <w:tcPr>
            <w:tcW w:w="1696" w:type="dxa"/>
          </w:tcPr>
          <w:p w14:paraId="20C37611" w14:textId="42DC95DA" w:rsidR="006F4F8C" w:rsidRPr="00CB4CB8" w:rsidRDefault="006F4F8C" w:rsidP="004D65F6">
            <w:r>
              <w:t>Week 3</w:t>
            </w:r>
          </w:p>
        </w:tc>
        <w:tc>
          <w:tcPr>
            <w:tcW w:w="7198" w:type="dxa"/>
          </w:tcPr>
          <w:p w14:paraId="05952632" w14:textId="77777777" w:rsidR="006F4F8C" w:rsidRPr="00CB4CB8" w:rsidRDefault="006F4F8C" w:rsidP="004D65F6"/>
        </w:tc>
      </w:tr>
      <w:tr w:rsidR="006F4F8C" w:rsidRPr="00CB4CB8" w14:paraId="2A7B2F2A" w14:textId="77777777" w:rsidTr="000343CB">
        <w:trPr>
          <w:trHeight w:val="279"/>
        </w:trPr>
        <w:tc>
          <w:tcPr>
            <w:tcW w:w="1696" w:type="dxa"/>
          </w:tcPr>
          <w:p w14:paraId="2DE1FEFB" w14:textId="76287612" w:rsidR="006F4F8C" w:rsidRPr="00CB4CB8" w:rsidRDefault="006F4F8C" w:rsidP="004D65F6">
            <w:r>
              <w:t>Week 4</w:t>
            </w:r>
          </w:p>
        </w:tc>
        <w:tc>
          <w:tcPr>
            <w:tcW w:w="7198" w:type="dxa"/>
          </w:tcPr>
          <w:p w14:paraId="51FF9D1A" w14:textId="77777777" w:rsidR="006F4F8C" w:rsidRPr="00CB4CB8" w:rsidRDefault="006F4F8C" w:rsidP="004D65F6"/>
        </w:tc>
      </w:tr>
      <w:tr w:rsidR="006F4F8C" w:rsidRPr="00CB4CB8" w14:paraId="22F79C09" w14:textId="77777777" w:rsidTr="000343CB">
        <w:trPr>
          <w:trHeight w:val="268"/>
        </w:trPr>
        <w:tc>
          <w:tcPr>
            <w:tcW w:w="1696" w:type="dxa"/>
          </w:tcPr>
          <w:p w14:paraId="52CD2657" w14:textId="45313FC5" w:rsidR="006F4F8C" w:rsidRPr="00CB4CB8" w:rsidRDefault="006F4F8C" w:rsidP="004D65F6">
            <w:r>
              <w:t>Week 5</w:t>
            </w:r>
          </w:p>
        </w:tc>
        <w:tc>
          <w:tcPr>
            <w:tcW w:w="7198" w:type="dxa"/>
          </w:tcPr>
          <w:p w14:paraId="2344A768" w14:textId="77777777" w:rsidR="006F4F8C" w:rsidRPr="00CB4CB8" w:rsidRDefault="006F4F8C" w:rsidP="004D65F6"/>
        </w:tc>
      </w:tr>
      <w:tr w:rsidR="006F4F8C" w:rsidRPr="00CB4CB8" w14:paraId="0B8455A1" w14:textId="77777777" w:rsidTr="000343CB">
        <w:trPr>
          <w:trHeight w:val="279"/>
        </w:trPr>
        <w:tc>
          <w:tcPr>
            <w:tcW w:w="1696" w:type="dxa"/>
          </w:tcPr>
          <w:p w14:paraId="367607D6" w14:textId="17E86266" w:rsidR="006F4F8C" w:rsidRDefault="006F4F8C" w:rsidP="004D65F6">
            <w:r>
              <w:t>Week 6</w:t>
            </w:r>
          </w:p>
        </w:tc>
        <w:tc>
          <w:tcPr>
            <w:tcW w:w="7198" w:type="dxa"/>
          </w:tcPr>
          <w:p w14:paraId="69177FCC" w14:textId="77777777" w:rsidR="006F4F8C" w:rsidRPr="00CB4CB8" w:rsidRDefault="006F4F8C" w:rsidP="004D65F6"/>
        </w:tc>
      </w:tr>
      <w:tr w:rsidR="006F4F8C" w:rsidRPr="00CB4CB8" w14:paraId="72E42057" w14:textId="77777777" w:rsidTr="000343CB">
        <w:trPr>
          <w:trHeight w:val="268"/>
        </w:trPr>
        <w:tc>
          <w:tcPr>
            <w:tcW w:w="1696" w:type="dxa"/>
          </w:tcPr>
          <w:p w14:paraId="3EF8DC5A" w14:textId="541E8197" w:rsidR="006F4F8C" w:rsidRDefault="006F4F8C" w:rsidP="004D65F6">
            <w:r>
              <w:t>Week 7</w:t>
            </w:r>
          </w:p>
        </w:tc>
        <w:tc>
          <w:tcPr>
            <w:tcW w:w="7198" w:type="dxa"/>
          </w:tcPr>
          <w:p w14:paraId="6C2A39B1" w14:textId="77777777" w:rsidR="006F4F8C" w:rsidRPr="00CB4CB8" w:rsidRDefault="006F4F8C" w:rsidP="004D65F6"/>
        </w:tc>
      </w:tr>
      <w:tr w:rsidR="006F4F8C" w:rsidRPr="00CB4CB8" w14:paraId="63616F48" w14:textId="77777777" w:rsidTr="000343CB">
        <w:trPr>
          <w:trHeight w:val="279"/>
        </w:trPr>
        <w:tc>
          <w:tcPr>
            <w:tcW w:w="1696" w:type="dxa"/>
          </w:tcPr>
          <w:p w14:paraId="702C192D" w14:textId="115CF927" w:rsidR="006F4F8C" w:rsidRDefault="006F4F8C" w:rsidP="004D65F6">
            <w:r>
              <w:t>Week 8</w:t>
            </w:r>
          </w:p>
        </w:tc>
        <w:tc>
          <w:tcPr>
            <w:tcW w:w="7198" w:type="dxa"/>
          </w:tcPr>
          <w:p w14:paraId="66CED51F" w14:textId="77777777" w:rsidR="006F4F8C" w:rsidRPr="00CB4CB8" w:rsidRDefault="006F4F8C" w:rsidP="004D65F6"/>
        </w:tc>
      </w:tr>
      <w:tr w:rsidR="006F4F8C" w:rsidRPr="00CB4CB8" w14:paraId="221AF24A" w14:textId="77777777" w:rsidTr="000343CB">
        <w:trPr>
          <w:trHeight w:val="268"/>
        </w:trPr>
        <w:tc>
          <w:tcPr>
            <w:tcW w:w="1696" w:type="dxa"/>
          </w:tcPr>
          <w:p w14:paraId="1EDD0443" w14:textId="4740F609" w:rsidR="006F4F8C" w:rsidRDefault="006F4F8C" w:rsidP="004D65F6">
            <w:r>
              <w:t>Week 9</w:t>
            </w:r>
          </w:p>
        </w:tc>
        <w:tc>
          <w:tcPr>
            <w:tcW w:w="7198" w:type="dxa"/>
          </w:tcPr>
          <w:p w14:paraId="1FF93A82" w14:textId="77777777" w:rsidR="006F4F8C" w:rsidRPr="00CB4CB8" w:rsidRDefault="006F4F8C" w:rsidP="004D65F6"/>
        </w:tc>
      </w:tr>
      <w:tr w:rsidR="006F4F8C" w:rsidRPr="00CB4CB8" w14:paraId="10571E1E" w14:textId="77777777" w:rsidTr="000343CB">
        <w:trPr>
          <w:trHeight w:val="279"/>
        </w:trPr>
        <w:tc>
          <w:tcPr>
            <w:tcW w:w="1696" w:type="dxa"/>
          </w:tcPr>
          <w:p w14:paraId="76A1A771" w14:textId="641ED215" w:rsidR="006F4F8C" w:rsidRDefault="006F4F8C" w:rsidP="004D65F6">
            <w:r>
              <w:t>Week 10</w:t>
            </w:r>
          </w:p>
        </w:tc>
        <w:tc>
          <w:tcPr>
            <w:tcW w:w="7198" w:type="dxa"/>
          </w:tcPr>
          <w:p w14:paraId="32A18786" w14:textId="77777777" w:rsidR="006F4F8C" w:rsidRPr="00CB4CB8" w:rsidRDefault="006F4F8C" w:rsidP="004D65F6"/>
        </w:tc>
      </w:tr>
      <w:tr w:rsidR="006F4F8C" w:rsidRPr="00CB4CB8" w14:paraId="4624040B" w14:textId="77777777" w:rsidTr="000343CB">
        <w:trPr>
          <w:trHeight w:val="268"/>
        </w:trPr>
        <w:tc>
          <w:tcPr>
            <w:tcW w:w="1696" w:type="dxa"/>
          </w:tcPr>
          <w:p w14:paraId="70DD44A0" w14:textId="5A938DDF" w:rsidR="006F4F8C" w:rsidRDefault="006F4F8C" w:rsidP="004D65F6">
            <w:r>
              <w:t>Christmas Break</w:t>
            </w:r>
          </w:p>
        </w:tc>
        <w:tc>
          <w:tcPr>
            <w:tcW w:w="7198" w:type="dxa"/>
          </w:tcPr>
          <w:p w14:paraId="739E98E5" w14:textId="77777777" w:rsidR="006F4F8C" w:rsidRPr="00CB4CB8" w:rsidRDefault="006F4F8C" w:rsidP="004D65F6"/>
        </w:tc>
      </w:tr>
      <w:tr w:rsidR="006F4F8C" w:rsidRPr="00CB4CB8" w14:paraId="25364DD1" w14:textId="77777777" w:rsidTr="000343CB">
        <w:trPr>
          <w:trHeight w:val="279"/>
        </w:trPr>
        <w:tc>
          <w:tcPr>
            <w:tcW w:w="1696" w:type="dxa"/>
          </w:tcPr>
          <w:p w14:paraId="33759C6C" w14:textId="563FAEE3" w:rsidR="006F4F8C" w:rsidRDefault="006F4F8C" w:rsidP="004D65F6">
            <w:r>
              <w:t>Week 11</w:t>
            </w:r>
          </w:p>
        </w:tc>
        <w:tc>
          <w:tcPr>
            <w:tcW w:w="7198" w:type="dxa"/>
          </w:tcPr>
          <w:p w14:paraId="41FEA33E" w14:textId="036D3EDC" w:rsidR="006F4F8C" w:rsidRPr="006F4F8C" w:rsidRDefault="006F4F8C" w:rsidP="004D65F6">
            <w:pPr>
              <w:rPr>
                <w:i/>
                <w:iCs/>
              </w:rPr>
            </w:pPr>
            <w:r>
              <w:rPr>
                <w:i/>
                <w:iCs/>
              </w:rPr>
              <w:t xml:space="preserve">Refreshers fair </w:t>
            </w:r>
          </w:p>
        </w:tc>
      </w:tr>
      <w:tr w:rsidR="006F4F8C" w:rsidRPr="00CB4CB8" w14:paraId="1DB8EDCF" w14:textId="77777777" w:rsidTr="000343CB">
        <w:trPr>
          <w:trHeight w:val="268"/>
        </w:trPr>
        <w:tc>
          <w:tcPr>
            <w:tcW w:w="1696" w:type="dxa"/>
          </w:tcPr>
          <w:p w14:paraId="5A668257" w14:textId="400B4D27" w:rsidR="006F4F8C" w:rsidRDefault="006F4F8C" w:rsidP="004D65F6">
            <w:r>
              <w:t>Week 12</w:t>
            </w:r>
          </w:p>
        </w:tc>
        <w:tc>
          <w:tcPr>
            <w:tcW w:w="7198" w:type="dxa"/>
          </w:tcPr>
          <w:p w14:paraId="29A32144" w14:textId="77777777" w:rsidR="006F4F8C" w:rsidRPr="00CB4CB8" w:rsidRDefault="006F4F8C" w:rsidP="004D65F6"/>
        </w:tc>
      </w:tr>
      <w:tr w:rsidR="006F4F8C" w:rsidRPr="00CB4CB8" w14:paraId="3C720175" w14:textId="77777777" w:rsidTr="000343CB">
        <w:trPr>
          <w:trHeight w:val="279"/>
        </w:trPr>
        <w:tc>
          <w:tcPr>
            <w:tcW w:w="1696" w:type="dxa"/>
          </w:tcPr>
          <w:p w14:paraId="6E09D041" w14:textId="6C88E1A7" w:rsidR="006F4F8C" w:rsidRDefault="006F4F8C" w:rsidP="004D65F6">
            <w:r>
              <w:t>Week 13</w:t>
            </w:r>
          </w:p>
        </w:tc>
        <w:tc>
          <w:tcPr>
            <w:tcW w:w="7198" w:type="dxa"/>
          </w:tcPr>
          <w:p w14:paraId="098738D7" w14:textId="77777777" w:rsidR="006F4F8C" w:rsidRPr="00CB4CB8" w:rsidRDefault="006F4F8C" w:rsidP="004D65F6"/>
        </w:tc>
      </w:tr>
      <w:tr w:rsidR="006F4F8C" w:rsidRPr="00CB4CB8" w14:paraId="05550DD0" w14:textId="77777777" w:rsidTr="000343CB">
        <w:trPr>
          <w:trHeight w:val="279"/>
        </w:trPr>
        <w:tc>
          <w:tcPr>
            <w:tcW w:w="1696" w:type="dxa"/>
          </w:tcPr>
          <w:p w14:paraId="0BEC548E" w14:textId="2C2569DC" w:rsidR="006F4F8C" w:rsidRDefault="006F4F8C" w:rsidP="004D65F6">
            <w:r>
              <w:t>Week 14</w:t>
            </w:r>
          </w:p>
        </w:tc>
        <w:tc>
          <w:tcPr>
            <w:tcW w:w="7198" w:type="dxa"/>
          </w:tcPr>
          <w:p w14:paraId="04748669" w14:textId="77777777" w:rsidR="006F4F8C" w:rsidRPr="00CB4CB8" w:rsidRDefault="006F4F8C" w:rsidP="004D65F6"/>
        </w:tc>
      </w:tr>
      <w:tr w:rsidR="006F4F8C" w:rsidRPr="00CB4CB8" w14:paraId="23B1FFF2" w14:textId="77777777" w:rsidTr="000343CB">
        <w:trPr>
          <w:trHeight w:val="279"/>
        </w:trPr>
        <w:tc>
          <w:tcPr>
            <w:tcW w:w="1696" w:type="dxa"/>
          </w:tcPr>
          <w:p w14:paraId="1621ECED" w14:textId="136F36B4" w:rsidR="006F4F8C" w:rsidRDefault="006F4F8C" w:rsidP="004D65F6">
            <w:r>
              <w:t>Week 15</w:t>
            </w:r>
          </w:p>
        </w:tc>
        <w:tc>
          <w:tcPr>
            <w:tcW w:w="7198" w:type="dxa"/>
          </w:tcPr>
          <w:p w14:paraId="2E8AF3A6" w14:textId="77777777" w:rsidR="006F4F8C" w:rsidRPr="00CB4CB8" w:rsidRDefault="006F4F8C" w:rsidP="004D65F6"/>
        </w:tc>
      </w:tr>
      <w:tr w:rsidR="006F4F8C" w:rsidRPr="00CB4CB8" w14:paraId="36094B85" w14:textId="77777777" w:rsidTr="000343CB">
        <w:trPr>
          <w:trHeight w:val="279"/>
        </w:trPr>
        <w:tc>
          <w:tcPr>
            <w:tcW w:w="1696" w:type="dxa"/>
          </w:tcPr>
          <w:p w14:paraId="12462628" w14:textId="66D0864A" w:rsidR="006F4F8C" w:rsidRDefault="006F4F8C" w:rsidP="004D65F6">
            <w:r>
              <w:t>Week 16</w:t>
            </w:r>
          </w:p>
        </w:tc>
        <w:tc>
          <w:tcPr>
            <w:tcW w:w="7198" w:type="dxa"/>
          </w:tcPr>
          <w:p w14:paraId="28328AF3" w14:textId="77777777" w:rsidR="006F4F8C" w:rsidRPr="00CB4CB8" w:rsidRDefault="006F4F8C" w:rsidP="004D65F6"/>
        </w:tc>
      </w:tr>
      <w:tr w:rsidR="006F4F8C" w:rsidRPr="00CB4CB8" w14:paraId="6BA2BEFD" w14:textId="77777777" w:rsidTr="000343CB">
        <w:trPr>
          <w:trHeight w:val="279"/>
        </w:trPr>
        <w:tc>
          <w:tcPr>
            <w:tcW w:w="1696" w:type="dxa"/>
          </w:tcPr>
          <w:p w14:paraId="3C0A7234" w14:textId="4E9D6636" w:rsidR="006F4F8C" w:rsidRDefault="006F4F8C" w:rsidP="004D65F6">
            <w:r>
              <w:t>Week 17</w:t>
            </w:r>
          </w:p>
        </w:tc>
        <w:tc>
          <w:tcPr>
            <w:tcW w:w="7198" w:type="dxa"/>
          </w:tcPr>
          <w:p w14:paraId="77CC1732" w14:textId="77777777" w:rsidR="006F4F8C" w:rsidRPr="00CB4CB8" w:rsidRDefault="006F4F8C" w:rsidP="004D65F6"/>
        </w:tc>
      </w:tr>
      <w:tr w:rsidR="006F4F8C" w:rsidRPr="00CB4CB8" w14:paraId="33FB2146" w14:textId="77777777" w:rsidTr="000343CB">
        <w:trPr>
          <w:trHeight w:val="279"/>
        </w:trPr>
        <w:tc>
          <w:tcPr>
            <w:tcW w:w="1696" w:type="dxa"/>
          </w:tcPr>
          <w:p w14:paraId="2001ECD3" w14:textId="0670E047" w:rsidR="006F4F8C" w:rsidRDefault="006F4F8C" w:rsidP="004D65F6">
            <w:r>
              <w:t>Week 18</w:t>
            </w:r>
          </w:p>
        </w:tc>
        <w:tc>
          <w:tcPr>
            <w:tcW w:w="7198" w:type="dxa"/>
          </w:tcPr>
          <w:p w14:paraId="04E72ECD" w14:textId="77777777" w:rsidR="006F4F8C" w:rsidRPr="00CB4CB8" w:rsidRDefault="006F4F8C" w:rsidP="004D65F6"/>
        </w:tc>
      </w:tr>
      <w:tr w:rsidR="006F4F8C" w:rsidRPr="00CB4CB8" w14:paraId="245A7CD0" w14:textId="77777777" w:rsidTr="000343CB">
        <w:trPr>
          <w:trHeight w:val="279"/>
        </w:trPr>
        <w:tc>
          <w:tcPr>
            <w:tcW w:w="1696" w:type="dxa"/>
          </w:tcPr>
          <w:p w14:paraId="4E34EB85" w14:textId="2238C6BC" w:rsidR="006F4F8C" w:rsidRDefault="006F4F8C" w:rsidP="004D65F6">
            <w:r>
              <w:t>Week 19</w:t>
            </w:r>
          </w:p>
        </w:tc>
        <w:tc>
          <w:tcPr>
            <w:tcW w:w="7198" w:type="dxa"/>
          </w:tcPr>
          <w:p w14:paraId="5F3C38C3" w14:textId="77777777" w:rsidR="006F4F8C" w:rsidRPr="00CB4CB8" w:rsidRDefault="006F4F8C" w:rsidP="004D65F6"/>
        </w:tc>
      </w:tr>
      <w:tr w:rsidR="006F4F8C" w:rsidRPr="00CB4CB8" w14:paraId="0C57BF74" w14:textId="77777777" w:rsidTr="000343CB">
        <w:trPr>
          <w:trHeight w:val="279"/>
        </w:trPr>
        <w:tc>
          <w:tcPr>
            <w:tcW w:w="1696" w:type="dxa"/>
          </w:tcPr>
          <w:p w14:paraId="62D71211" w14:textId="72051FD3" w:rsidR="006F4F8C" w:rsidRDefault="006F4F8C" w:rsidP="004D65F6">
            <w:r>
              <w:t>Week 20</w:t>
            </w:r>
          </w:p>
        </w:tc>
        <w:tc>
          <w:tcPr>
            <w:tcW w:w="7198" w:type="dxa"/>
          </w:tcPr>
          <w:p w14:paraId="6FDD000C" w14:textId="4A627B0A" w:rsidR="006F4F8C" w:rsidRPr="006F4F8C" w:rsidRDefault="006F4F8C" w:rsidP="004D65F6">
            <w:pPr>
              <w:rPr>
                <w:i/>
                <w:iCs/>
              </w:rPr>
            </w:pPr>
            <w:r>
              <w:rPr>
                <w:i/>
                <w:iCs/>
              </w:rPr>
              <w:t xml:space="preserve">Re-affiliation opens </w:t>
            </w:r>
          </w:p>
        </w:tc>
      </w:tr>
      <w:tr w:rsidR="006F4F8C" w:rsidRPr="00CB4CB8" w14:paraId="60D659B0" w14:textId="77777777" w:rsidTr="000343CB">
        <w:trPr>
          <w:trHeight w:val="279"/>
        </w:trPr>
        <w:tc>
          <w:tcPr>
            <w:tcW w:w="1696" w:type="dxa"/>
          </w:tcPr>
          <w:p w14:paraId="4539E6EE" w14:textId="0DE8A4C2" w:rsidR="006F4F8C" w:rsidRDefault="006F4F8C" w:rsidP="004D65F6">
            <w:r>
              <w:t xml:space="preserve">Easter break </w:t>
            </w:r>
          </w:p>
        </w:tc>
        <w:tc>
          <w:tcPr>
            <w:tcW w:w="7198" w:type="dxa"/>
          </w:tcPr>
          <w:p w14:paraId="595D06AF" w14:textId="77777777" w:rsidR="006F4F8C" w:rsidRPr="00CB4CB8" w:rsidRDefault="006F4F8C" w:rsidP="004D65F6"/>
        </w:tc>
      </w:tr>
      <w:tr w:rsidR="006F4F8C" w:rsidRPr="00CB4CB8" w14:paraId="5D3909D3" w14:textId="77777777" w:rsidTr="000343CB">
        <w:trPr>
          <w:trHeight w:val="279"/>
        </w:trPr>
        <w:tc>
          <w:tcPr>
            <w:tcW w:w="1696" w:type="dxa"/>
          </w:tcPr>
          <w:p w14:paraId="2C6AD45E" w14:textId="3425F0FE" w:rsidR="006F4F8C" w:rsidRDefault="006F4F8C" w:rsidP="004D65F6">
            <w:r>
              <w:t>Week 21</w:t>
            </w:r>
          </w:p>
        </w:tc>
        <w:tc>
          <w:tcPr>
            <w:tcW w:w="7198" w:type="dxa"/>
          </w:tcPr>
          <w:p w14:paraId="1961EFCB" w14:textId="77777777" w:rsidR="006F4F8C" w:rsidRPr="00CB4CB8" w:rsidRDefault="006F4F8C" w:rsidP="004D65F6"/>
        </w:tc>
      </w:tr>
      <w:tr w:rsidR="006F4F8C" w:rsidRPr="00CB4CB8" w14:paraId="612B8B72" w14:textId="77777777" w:rsidTr="000343CB">
        <w:trPr>
          <w:trHeight w:val="279"/>
        </w:trPr>
        <w:tc>
          <w:tcPr>
            <w:tcW w:w="1696" w:type="dxa"/>
          </w:tcPr>
          <w:p w14:paraId="2C3CC6FF" w14:textId="03EF287A" w:rsidR="006F4F8C" w:rsidRDefault="006F4F8C" w:rsidP="004D65F6">
            <w:r>
              <w:t>Week 22</w:t>
            </w:r>
          </w:p>
        </w:tc>
        <w:tc>
          <w:tcPr>
            <w:tcW w:w="7198" w:type="dxa"/>
          </w:tcPr>
          <w:p w14:paraId="32AAE54D" w14:textId="77777777" w:rsidR="006F4F8C" w:rsidRPr="00CB4CB8" w:rsidRDefault="006F4F8C" w:rsidP="004D65F6"/>
        </w:tc>
      </w:tr>
      <w:tr w:rsidR="006F4F8C" w:rsidRPr="00CB4CB8" w14:paraId="6F6ECE42" w14:textId="77777777" w:rsidTr="000343CB">
        <w:trPr>
          <w:trHeight w:val="279"/>
        </w:trPr>
        <w:tc>
          <w:tcPr>
            <w:tcW w:w="1696" w:type="dxa"/>
          </w:tcPr>
          <w:p w14:paraId="13767A52" w14:textId="7AC8F35E" w:rsidR="006F4F8C" w:rsidRDefault="006F4F8C" w:rsidP="004D65F6">
            <w:r>
              <w:t>Week 23</w:t>
            </w:r>
          </w:p>
        </w:tc>
        <w:tc>
          <w:tcPr>
            <w:tcW w:w="7198" w:type="dxa"/>
          </w:tcPr>
          <w:p w14:paraId="433F5363" w14:textId="77777777" w:rsidR="006F4F8C" w:rsidRPr="00CB4CB8" w:rsidRDefault="006F4F8C" w:rsidP="004D65F6"/>
        </w:tc>
      </w:tr>
      <w:tr w:rsidR="006F4F8C" w:rsidRPr="00CB4CB8" w14:paraId="7D324E61" w14:textId="77777777" w:rsidTr="000343CB">
        <w:trPr>
          <w:trHeight w:val="279"/>
        </w:trPr>
        <w:tc>
          <w:tcPr>
            <w:tcW w:w="1696" w:type="dxa"/>
          </w:tcPr>
          <w:p w14:paraId="56F6A682" w14:textId="71B9696E" w:rsidR="006F4F8C" w:rsidRDefault="006F4F8C" w:rsidP="004D65F6">
            <w:r>
              <w:t>Week 24</w:t>
            </w:r>
          </w:p>
        </w:tc>
        <w:tc>
          <w:tcPr>
            <w:tcW w:w="7198" w:type="dxa"/>
          </w:tcPr>
          <w:p w14:paraId="4F5EA6D0" w14:textId="77777777" w:rsidR="006F4F8C" w:rsidRPr="00CB4CB8" w:rsidRDefault="006F4F8C" w:rsidP="004D65F6"/>
        </w:tc>
      </w:tr>
      <w:tr w:rsidR="006F4F8C" w:rsidRPr="00CB4CB8" w14:paraId="21BD9CD5" w14:textId="77777777" w:rsidTr="000343CB">
        <w:trPr>
          <w:trHeight w:val="279"/>
        </w:trPr>
        <w:tc>
          <w:tcPr>
            <w:tcW w:w="1696" w:type="dxa"/>
          </w:tcPr>
          <w:p w14:paraId="4E4036E6" w14:textId="1A145B7B" w:rsidR="006F4F8C" w:rsidRDefault="006F4F8C" w:rsidP="004D65F6">
            <w:r>
              <w:t>Week 25</w:t>
            </w:r>
          </w:p>
        </w:tc>
        <w:tc>
          <w:tcPr>
            <w:tcW w:w="7198" w:type="dxa"/>
          </w:tcPr>
          <w:p w14:paraId="1086E2F5" w14:textId="77777777" w:rsidR="006F4F8C" w:rsidRPr="00CB4CB8" w:rsidRDefault="006F4F8C" w:rsidP="004D65F6"/>
        </w:tc>
      </w:tr>
      <w:tr w:rsidR="006F4F8C" w:rsidRPr="00CB4CB8" w14:paraId="7AF957C3" w14:textId="77777777" w:rsidTr="000343CB">
        <w:trPr>
          <w:trHeight w:val="279"/>
        </w:trPr>
        <w:tc>
          <w:tcPr>
            <w:tcW w:w="1696" w:type="dxa"/>
          </w:tcPr>
          <w:p w14:paraId="33A3BBE8" w14:textId="5A72C2F9" w:rsidR="006F4F8C" w:rsidRDefault="006F4F8C" w:rsidP="004D65F6">
            <w:r>
              <w:t>Week 26</w:t>
            </w:r>
          </w:p>
        </w:tc>
        <w:tc>
          <w:tcPr>
            <w:tcW w:w="7198" w:type="dxa"/>
          </w:tcPr>
          <w:p w14:paraId="2B6C760B" w14:textId="77777777" w:rsidR="006F4F8C" w:rsidRPr="00CB4CB8" w:rsidRDefault="006F4F8C" w:rsidP="004D65F6"/>
        </w:tc>
      </w:tr>
      <w:tr w:rsidR="006F4F8C" w:rsidRPr="00CB4CB8" w14:paraId="0F8620E8" w14:textId="77777777" w:rsidTr="000343CB">
        <w:trPr>
          <w:trHeight w:val="279"/>
        </w:trPr>
        <w:tc>
          <w:tcPr>
            <w:tcW w:w="1696" w:type="dxa"/>
          </w:tcPr>
          <w:p w14:paraId="629AC03A" w14:textId="7C89F70F" w:rsidR="006F4F8C" w:rsidRDefault="006F4F8C" w:rsidP="004D65F6">
            <w:r>
              <w:t>Week 27</w:t>
            </w:r>
          </w:p>
        </w:tc>
        <w:tc>
          <w:tcPr>
            <w:tcW w:w="7198" w:type="dxa"/>
          </w:tcPr>
          <w:p w14:paraId="65CD4969" w14:textId="77777777" w:rsidR="006F4F8C" w:rsidRPr="00CB4CB8" w:rsidRDefault="006F4F8C" w:rsidP="004D65F6"/>
        </w:tc>
      </w:tr>
      <w:tr w:rsidR="006F4F8C" w:rsidRPr="00CB4CB8" w14:paraId="632AA60F" w14:textId="77777777" w:rsidTr="000343CB">
        <w:trPr>
          <w:trHeight w:val="279"/>
        </w:trPr>
        <w:tc>
          <w:tcPr>
            <w:tcW w:w="1696" w:type="dxa"/>
          </w:tcPr>
          <w:p w14:paraId="7B21628A" w14:textId="12CB440A" w:rsidR="006F4F8C" w:rsidRDefault="006F4F8C" w:rsidP="004D65F6">
            <w:r>
              <w:t>Week 28</w:t>
            </w:r>
          </w:p>
        </w:tc>
        <w:tc>
          <w:tcPr>
            <w:tcW w:w="7198" w:type="dxa"/>
          </w:tcPr>
          <w:p w14:paraId="4ACE3095" w14:textId="77777777" w:rsidR="006F4F8C" w:rsidRPr="00CB4CB8" w:rsidRDefault="006F4F8C" w:rsidP="004D65F6"/>
        </w:tc>
      </w:tr>
      <w:tr w:rsidR="006F4F8C" w:rsidRPr="00CB4CB8" w14:paraId="47CCF762" w14:textId="77777777" w:rsidTr="000343CB">
        <w:trPr>
          <w:trHeight w:val="279"/>
        </w:trPr>
        <w:tc>
          <w:tcPr>
            <w:tcW w:w="1696" w:type="dxa"/>
          </w:tcPr>
          <w:p w14:paraId="4905E76B" w14:textId="1906C8FE" w:rsidR="006F4F8C" w:rsidRDefault="006F4F8C" w:rsidP="004D65F6">
            <w:r>
              <w:t>Week 29</w:t>
            </w:r>
          </w:p>
        </w:tc>
        <w:tc>
          <w:tcPr>
            <w:tcW w:w="7198" w:type="dxa"/>
          </w:tcPr>
          <w:p w14:paraId="028BC9E5" w14:textId="77777777" w:rsidR="006F4F8C" w:rsidRPr="00CB4CB8" w:rsidRDefault="006F4F8C" w:rsidP="004D65F6"/>
        </w:tc>
      </w:tr>
      <w:tr w:rsidR="006F4F8C" w:rsidRPr="00CB4CB8" w14:paraId="52261D7F" w14:textId="77777777" w:rsidTr="000343CB">
        <w:trPr>
          <w:trHeight w:val="279"/>
        </w:trPr>
        <w:tc>
          <w:tcPr>
            <w:tcW w:w="1696" w:type="dxa"/>
          </w:tcPr>
          <w:p w14:paraId="3412F10E" w14:textId="7A639217" w:rsidR="006F4F8C" w:rsidRDefault="006F4F8C" w:rsidP="004D65F6">
            <w:r>
              <w:t>Week 30</w:t>
            </w:r>
          </w:p>
        </w:tc>
        <w:tc>
          <w:tcPr>
            <w:tcW w:w="7198" w:type="dxa"/>
          </w:tcPr>
          <w:p w14:paraId="55B66AA5" w14:textId="3D503DDF" w:rsidR="006F4F8C" w:rsidRPr="006F4F8C" w:rsidRDefault="006F4F8C" w:rsidP="004D65F6">
            <w:pPr>
              <w:rPr>
                <w:i/>
                <w:iCs/>
              </w:rPr>
            </w:pPr>
            <w:r>
              <w:rPr>
                <w:i/>
                <w:iCs/>
              </w:rPr>
              <w:t xml:space="preserve">Re-affiliation deadline </w:t>
            </w:r>
          </w:p>
        </w:tc>
      </w:tr>
    </w:tbl>
    <w:p w14:paraId="54E81E32" w14:textId="618E5803" w:rsidR="00F50635" w:rsidRDefault="00F50635" w:rsidP="00E61097"/>
    <w:p w14:paraId="2CD34EBF" w14:textId="6C5E8ECF" w:rsidR="00F50635" w:rsidRDefault="00F50635" w:rsidP="00E61097"/>
    <w:p w14:paraId="02998C59" w14:textId="6447412E" w:rsidR="00F50635" w:rsidRDefault="00F50635" w:rsidP="00E61097"/>
    <w:p w14:paraId="1C9C7C5F" w14:textId="4289662A" w:rsidR="00F50635" w:rsidRDefault="00F50635" w:rsidP="00E61097"/>
    <w:p w14:paraId="2C214395" w14:textId="41EEAFB2" w:rsidR="00F50635" w:rsidRDefault="00F50635" w:rsidP="00E61097"/>
    <w:p w14:paraId="44FBF677" w14:textId="11E18C43" w:rsidR="00E61097" w:rsidRDefault="00E61097" w:rsidP="00E61097">
      <w:pPr>
        <w:pStyle w:val="Heading1"/>
      </w:pPr>
      <w:bookmarkStart w:id="8" w:name="_Toc66783651"/>
      <w:r>
        <w:lastRenderedPageBreak/>
        <w:t>Society finances and budget</w:t>
      </w:r>
      <w:bookmarkEnd w:id="8"/>
    </w:p>
    <w:p w14:paraId="14CEB0E5" w14:textId="586510C4" w:rsidR="00144047" w:rsidRDefault="00144047" w:rsidP="00144047"/>
    <w:p w14:paraId="3841054C" w14:textId="409D5CCB" w:rsidR="00144047" w:rsidRDefault="00144047" w:rsidP="3F8FE02C">
      <w:pPr>
        <w:rPr>
          <w:i/>
          <w:iCs/>
          <w:sz w:val="24"/>
          <w:szCs w:val="24"/>
        </w:rPr>
      </w:pPr>
      <w:proofErr w:type="gramStart"/>
      <w:r w:rsidRPr="3F8FE02C">
        <w:rPr>
          <w:i/>
          <w:iCs/>
          <w:sz w:val="24"/>
          <w:szCs w:val="24"/>
        </w:rPr>
        <w:t>Planning out</w:t>
      </w:r>
      <w:proofErr w:type="gramEnd"/>
      <w:r w:rsidRPr="3F8FE02C">
        <w:rPr>
          <w:i/>
          <w:iCs/>
          <w:sz w:val="24"/>
          <w:szCs w:val="24"/>
        </w:rPr>
        <w:t xml:space="preserve"> your expenditure for the year will help you decide what your membership fee should be and will ensure that you have enough money to run the events you would like to. You may want to create a budget in a spreadsheet and include a screenshot. To help you get started, </w:t>
      </w:r>
      <w:r w:rsidR="00A06AD8" w:rsidRPr="3F8FE02C">
        <w:rPr>
          <w:i/>
          <w:iCs/>
          <w:sz w:val="24"/>
          <w:szCs w:val="24"/>
        </w:rPr>
        <w:t xml:space="preserve">you may </w:t>
      </w:r>
      <w:r w:rsidR="36FBDFB0" w:rsidRPr="3F8FE02C">
        <w:rPr>
          <w:i/>
          <w:iCs/>
          <w:sz w:val="24"/>
          <w:szCs w:val="24"/>
        </w:rPr>
        <w:t>wish</w:t>
      </w:r>
      <w:r w:rsidR="00A06AD8" w:rsidRPr="3F8FE02C">
        <w:rPr>
          <w:i/>
          <w:iCs/>
          <w:sz w:val="24"/>
          <w:szCs w:val="24"/>
        </w:rPr>
        <w:t xml:space="preserve"> to use </w:t>
      </w:r>
      <w:hyperlink r:id="rId14">
        <w:r w:rsidR="00A06AD8" w:rsidRPr="3F8FE02C">
          <w:rPr>
            <w:rStyle w:val="Hyperlink"/>
            <w:i/>
            <w:iCs/>
            <w:sz w:val="24"/>
            <w:szCs w:val="24"/>
          </w:rPr>
          <w:t>this template</w:t>
        </w:r>
      </w:hyperlink>
      <w:r w:rsidR="00A06AD8" w:rsidRPr="3F8FE02C">
        <w:rPr>
          <w:i/>
          <w:iCs/>
          <w:sz w:val="24"/>
          <w:szCs w:val="24"/>
        </w:rPr>
        <w:t xml:space="preserve">. </w:t>
      </w:r>
      <w:r w:rsidRPr="3F8FE02C">
        <w:rPr>
          <w:i/>
          <w:iCs/>
          <w:sz w:val="24"/>
          <w:szCs w:val="24"/>
        </w:rPr>
        <w:t xml:space="preserve"> </w:t>
      </w:r>
    </w:p>
    <w:p w14:paraId="67628056" w14:textId="6CF3BD37" w:rsidR="00A06AD8" w:rsidRDefault="00A06AD8" w:rsidP="00144047">
      <w:pPr>
        <w:rPr>
          <w:i/>
          <w:iCs/>
          <w:sz w:val="24"/>
          <w:szCs w:val="24"/>
        </w:rPr>
      </w:pPr>
      <w:r>
        <w:rPr>
          <w:i/>
          <w:iCs/>
          <w:sz w:val="24"/>
          <w:szCs w:val="24"/>
        </w:rPr>
        <w:t xml:space="preserve">Some tips: </w:t>
      </w:r>
    </w:p>
    <w:p w14:paraId="4DBD2AFD" w14:textId="4075D4FA" w:rsidR="00A06AD8" w:rsidRDefault="00A06AD8" w:rsidP="00A06AD8">
      <w:pPr>
        <w:pStyle w:val="ListParagraph"/>
        <w:numPr>
          <w:ilvl w:val="0"/>
          <w:numId w:val="8"/>
        </w:numPr>
        <w:rPr>
          <w:i/>
          <w:iCs/>
          <w:sz w:val="24"/>
          <w:szCs w:val="24"/>
        </w:rPr>
      </w:pPr>
      <w:r w:rsidRPr="00A06AD8">
        <w:rPr>
          <w:i/>
          <w:iCs/>
          <w:sz w:val="24"/>
          <w:szCs w:val="24"/>
        </w:rPr>
        <w:t>Breakdown each event or activity to ensure you have an accurate estimate of the cost</w:t>
      </w:r>
      <w:r>
        <w:rPr>
          <w:i/>
          <w:iCs/>
          <w:sz w:val="24"/>
          <w:szCs w:val="24"/>
        </w:rPr>
        <w:t xml:space="preserve"> e.g. how many would attend, what materials would you need, where will the event take place and how will you promote the event. Get multiple quotes to ensure you are getting a good price. </w:t>
      </w:r>
    </w:p>
    <w:p w14:paraId="0378533D" w14:textId="20C29081" w:rsidR="00A06AD8" w:rsidRDefault="00A06AD8" w:rsidP="00A06AD8">
      <w:pPr>
        <w:pStyle w:val="ListParagraph"/>
        <w:numPr>
          <w:ilvl w:val="0"/>
          <w:numId w:val="8"/>
        </w:numPr>
        <w:rPr>
          <w:i/>
          <w:iCs/>
          <w:sz w:val="24"/>
          <w:szCs w:val="24"/>
        </w:rPr>
      </w:pPr>
      <w:r>
        <w:rPr>
          <w:i/>
          <w:iCs/>
          <w:sz w:val="24"/>
          <w:szCs w:val="24"/>
        </w:rPr>
        <w:t>Agree an annual budget as an exec</w:t>
      </w:r>
    </w:p>
    <w:p w14:paraId="632E5903" w14:textId="51A15AA9" w:rsidR="00A06AD8" w:rsidRDefault="00A06AD8" w:rsidP="00A06AD8">
      <w:pPr>
        <w:pStyle w:val="ListParagraph"/>
        <w:numPr>
          <w:ilvl w:val="0"/>
          <w:numId w:val="8"/>
        </w:numPr>
        <w:rPr>
          <w:i/>
          <w:iCs/>
          <w:sz w:val="24"/>
          <w:szCs w:val="24"/>
        </w:rPr>
      </w:pPr>
      <w:r>
        <w:rPr>
          <w:i/>
          <w:iCs/>
          <w:sz w:val="24"/>
          <w:szCs w:val="24"/>
        </w:rPr>
        <w:t xml:space="preserve">Ensure that you plan to have some additional money in your account in case things </w:t>
      </w:r>
      <w:proofErr w:type="gramStart"/>
      <w:r>
        <w:rPr>
          <w:i/>
          <w:iCs/>
          <w:sz w:val="24"/>
          <w:szCs w:val="24"/>
        </w:rPr>
        <w:t>don’t</w:t>
      </w:r>
      <w:proofErr w:type="gramEnd"/>
      <w:r>
        <w:rPr>
          <w:i/>
          <w:iCs/>
          <w:sz w:val="24"/>
          <w:szCs w:val="24"/>
        </w:rPr>
        <w:t xml:space="preserve"> go to plan! </w:t>
      </w:r>
    </w:p>
    <w:p w14:paraId="0C46F954" w14:textId="03A2715A" w:rsidR="00457FBD" w:rsidRDefault="00457FBD" w:rsidP="00457FBD">
      <w:pPr>
        <w:rPr>
          <w:i/>
          <w:iCs/>
          <w:sz w:val="24"/>
          <w:szCs w:val="24"/>
        </w:rPr>
      </w:pPr>
      <w:r>
        <w:rPr>
          <w:i/>
          <w:iCs/>
          <w:sz w:val="24"/>
          <w:szCs w:val="24"/>
        </w:rPr>
        <w:t xml:space="preserve">You will also need to transfer you bank account to the new Exec and complete the </w:t>
      </w:r>
      <w:hyperlink r:id="rId15" w:history="1">
        <w:r w:rsidRPr="0030355B">
          <w:rPr>
            <w:rStyle w:val="Hyperlink"/>
            <w:i/>
            <w:iCs/>
            <w:sz w:val="24"/>
            <w:szCs w:val="24"/>
          </w:rPr>
          <w:t>bank account registration form</w:t>
        </w:r>
      </w:hyperlink>
      <w:r>
        <w:rPr>
          <w:i/>
          <w:iCs/>
          <w:sz w:val="24"/>
          <w:szCs w:val="24"/>
        </w:rPr>
        <w:t xml:space="preserve">. </w:t>
      </w:r>
    </w:p>
    <w:p w14:paraId="5B4F6255" w14:textId="0F7C361E" w:rsidR="00457FBD" w:rsidRDefault="00457FBD" w:rsidP="00457FBD">
      <w:pPr>
        <w:rPr>
          <w:i/>
          <w:iCs/>
          <w:sz w:val="24"/>
          <w:szCs w:val="24"/>
        </w:rPr>
      </w:pPr>
    </w:p>
    <w:p w14:paraId="6A9693E0" w14:textId="769E5488" w:rsidR="00E61097" w:rsidRPr="0030355B" w:rsidRDefault="0030355B" w:rsidP="00E61097">
      <w:pPr>
        <w:rPr>
          <w:b/>
          <w:bCs/>
          <w:sz w:val="24"/>
          <w:szCs w:val="24"/>
        </w:rPr>
      </w:pPr>
      <w:r>
        <w:rPr>
          <w:b/>
          <w:bCs/>
          <w:sz w:val="24"/>
          <w:szCs w:val="24"/>
        </w:rPr>
        <w:t xml:space="preserve">Completed budget: </w:t>
      </w:r>
    </w:p>
    <w:p w14:paraId="685A8537" w14:textId="1CC03CF9" w:rsidR="00E61097" w:rsidRDefault="002A7D91" w:rsidP="000343CB">
      <w:r>
        <w:t>(</w:t>
      </w:r>
      <w:proofErr w:type="gramStart"/>
      <w:r>
        <w:t>This can either</w:t>
      </w:r>
      <w:proofErr w:type="gramEnd"/>
      <w:r>
        <w:t xml:space="preserve"> be pasted in this document, or you can provide a Teams/OneDrive link for your exec to access)</w:t>
      </w:r>
    </w:p>
    <w:p w14:paraId="55A7AC18" w14:textId="5B37637B" w:rsidR="00F50635" w:rsidRDefault="00F50635" w:rsidP="00F50635"/>
    <w:p w14:paraId="76F0589F" w14:textId="7D84BE06" w:rsidR="00A06AD8" w:rsidRDefault="00A06AD8" w:rsidP="00F50635"/>
    <w:p w14:paraId="687AEC88" w14:textId="4ED0FD17" w:rsidR="00A06AD8" w:rsidRDefault="00A06AD8" w:rsidP="00F50635"/>
    <w:p w14:paraId="428A3379" w14:textId="4AE573CF" w:rsidR="00A06AD8" w:rsidRDefault="00A06AD8" w:rsidP="00F50635"/>
    <w:p w14:paraId="5F98B7A5" w14:textId="00CA20EB" w:rsidR="00A06AD8" w:rsidRDefault="00A06AD8" w:rsidP="00F50635"/>
    <w:p w14:paraId="655D8107" w14:textId="2B6A1020" w:rsidR="00A06AD8" w:rsidRDefault="00A06AD8" w:rsidP="00F50635"/>
    <w:p w14:paraId="1EF97637" w14:textId="6338E69B" w:rsidR="00545AB9" w:rsidRDefault="00545AB9" w:rsidP="00F50635"/>
    <w:p w14:paraId="18F3C537" w14:textId="5AE1A0F3" w:rsidR="00545AB9" w:rsidRDefault="00545AB9" w:rsidP="00F50635"/>
    <w:p w14:paraId="1CE87F8B" w14:textId="1E71B53D" w:rsidR="00545AB9" w:rsidRDefault="00545AB9" w:rsidP="00F50635"/>
    <w:p w14:paraId="0B42B26A" w14:textId="18C34A67" w:rsidR="00545AB9" w:rsidRDefault="00545AB9" w:rsidP="00F50635"/>
    <w:p w14:paraId="170A063F" w14:textId="77777777" w:rsidR="00545AB9" w:rsidRDefault="00545AB9" w:rsidP="00F50635"/>
    <w:p w14:paraId="62A7A20A" w14:textId="54003B7D" w:rsidR="00A06AD8" w:rsidRDefault="00A06AD8" w:rsidP="00F50635"/>
    <w:p w14:paraId="79F47B8A" w14:textId="333448A8" w:rsidR="00E61097" w:rsidRDefault="00E61097" w:rsidP="00E61097"/>
    <w:p w14:paraId="77D421AE" w14:textId="49E1B311" w:rsidR="00E61097" w:rsidRDefault="00E61097" w:rsidP="00E61097">
      <w:pPr>
        <w:pStyle w:val="Heading1"/>
      </w:pPr>
      <w:bookmarkStart w:id="9" w:name="_Toc66783652"/>
      <w:r>
        <w:lastRenderedPageBreak/>
        <w:t>Top tips and other useful information</w:t>
      </w:r>
      <w:bookmarkEnd w:id="9"/>
    </w:p>
    <w:p w14:paraId="16340DF5" w14:textId="77777777" w:rsidR="00E61097" w:rsidRPr="00E61097" w:rsidRDefault="00E61097" w:rsidP="00E61097"/>
    <w:p w14:paraId="7D461C2F" w14:textId="07D63AFA" w:rsidR="00787C50" w:rsidRPr="00787C50" w:rsidRDefault="00787C50" w:rsidP="00E61097">
      <w:pPr>
        <w:rPr>
          <w:i/>
          <w:iCs/>
          <w:sz w:val="24"/>
          <w:szCs w:val="24"/>
        </w:rPr>
      </w:pPr>
      <w:r>
        <w:rPr>
          <w:i/>
          <w:iCs/>
          <w:sz w:val="24"/>
          <w:szCs w:val="24"/>
        </w:rPr>
        <w:t xml:space="preserve">Below </w:t>
      </w:r>
      <w:r w:rsidR="000F679B">
        <w:rPr>
          <w:i/>
          <w:iCs/>
          <w:sz w:val="24"/>
          <w:szCs w:val="24"/>
        </w:rPr>
        <w:t>is</w:t>
      </w:r>
      <w:r>
        <w:rPr>
          <w:i/>
          <w:iCs/>
          <w:sz w:val="24"/>
          <w:szCs w:val="24"/>
        </w:rPr>
        <w:t xml:space="preserve"> a list </w:t>
      </w:r>
      <w:r w:rsidR="000343CB">
        <w:rPr>
          <w:i/>
          <w:iCs/>
          <w:sz w:val="24"/>
          <w:szCs w:val="24"/>
        </w:rPr>
        <w:t>of question prompts that may help when you find out more about your new Exec role, the society and how you can make this year the best one yet for your society. Note down anything</w:t>
      </w:r>
      <w:r w:rsidR="000F679B">
        <w:rPr>
          <w:i/>
          <w:iCs/>
          <w:sz w:val="24"/>
          <w:szCs w:val="24"/>
        </w:rPr>
        <w:t xml:space="preserve"> else</w:t>
      </w:r>
      <w:r w:rsidR="000343CB">
        <w:rPr>
          <w:i/>
          <w:iCs/>
          <w:sz w:val="24"/>
          <w:szCs w:val="24"/>
        </w:rPr>
        <w:t xml:space="preserve"> that you think will be useful in running the society for the upcoming year. </w:t>
      </w:r>
    </w:p>
    <w:p w14:paraId="6AC449E3" w14:textId="63277F28" w:rsidR="00E61097" w:rsidRPr="00787C50" w:rsidRDefault="006E1B94" w:rsidP="00E61097">
      <w:pPr>
        <w:rPr>
          <w:b/>
          <w:bCs/>
          <w:i/>
          <w:iCs/>
          <w:sz w:val="24"/>
          <w:szCs w:val="24"/>
        </w:rPr>
      </w:pPr>
      <w:r w:rsidRPr="00787C50">
        <w:rPr>
          <w:b/>
          <w:bCs/>
          <w:i/>
          <w:iCs/>
          <w:sz w:val="24"/>
          <w:szCs w:val="24"/>
        </w:rPr>
        <w:t>Question prompts</w:t>
      </w:r>
    </w:p>
    <w:p w14:paraId="1579FF9B" w14:textId="77777777" w:rsidR="00F50635" w:rsidRPr="00F50635" w:rsidRDefault="00F50635" w:rsidP="00F50635">
      <w:pPr>
        <w:pStyle w:val="ListParagraph"/>
        <w:numPr>
          <w:ilvl w:val="0"/>
          <w:numId w:val="3"/>
        </w:numPr>
        <w:rPr>
          <w:rFonts w:eastAsiaTheme="minorEastAsia"/>
          <w:i/>
          <w:iCs/>
          <w:sz w:val="24"/>
          <w:szCs w:val="24"/>
        </w:rPr>
      </w:pPr>
      <w:r w:rsidRPr="00F50635">
        <w:rPr>
          <w:i/>
          <w:iCs/>
          <w:sz w:val="24"/>
          <w:szCs w:val="24"/>
        </w:rPr>
        <w:t>What went well this year?</w:t>
      </w:r>
    </w:p>
    <w:p w14:paraId="044FAD43" w14:textId="77777777" w:rsidR="00F50635" w:rsidRPr="00F50635" w:rsidRDefault="00F50635" w:rsidP="00F50635">
      <w:pPr>
        <w:pStyle w:val="ListParagraph"/>
        <w:numPr>
          <w:ilvl w:val="0"/>
          <w:numId w:val="3"/>
        </w:numPr>
        <w:rPr>
          <w:i/>
          <w:iCs/>
          <w:sz w:val="24"/>
          <w:szCs w:val="24"/>
        </w:rPr>
      </w:pPr>
      <w:r w:rsidRPr="00F50635">
        <w:rPr>
          <w:i/>
          <w:iCs/>
          <w:sz w:val="24"/>
          <w:szCs w:val="24"/>
        </w:rPr>
        <w:t>What could have gone better?</w:t>
      </w:r>
    </w:p>
    <w:p w14:paraId="7FB68F8B" w14:textId="77777777" w:rsidR="00F50635" w:rsidRPr="00F50635" w:rsidRDefault="00F50635" w:rsidP="00F50635">
      <w:pPr>
        <w:pStyle w:val="ListParagraph"/>
        <w:numPr>
          <w:ilvl w:val="0"/>
          <w:numId w:val="3"/>
        </w:numPr>
        <w:rPr>
          <w:i/>
          <w:iCs/>
          <w:sz w:val="24"/>
          <w:szCs w:val="24"/>
        </w:rPr>
      </w:pPr>
      <w:r w:rsidRPr="00F50635">
        <w:rPr>
          <w:i/>
          <w:iCs/>
          <w:sz w:val="24"/>
          <w:szCs w:val="24"/>
        </w:rPr>
        <w:t>Top tips for how to make the most out of your exec position?</w:t>
      </w:r>
    </w:p>
    <w:p w14:paraId="19ADCE25" w14:textId="77777777" w:rsidR="00F50635" w:rsidRPr="00F50635" w:rsidRDefault="00F50635" w:rsidP="00F50635">
      <w:pPr>
        <w:pStyle w:val="ListParagraph"/>
        <w:numPr>
          <w:ilvl w:val="0"/>
          <w:numId w:val="3"/>
        </w:numPr>
        <w:rPr>
          <w:i/>
          <w:iCs/>
          <w:sz w:val="24"/>
          <w:szCs w:val="24"/>
        </w:rPr>
      </w:pPr>
      <w:r w:rsidRPr="00F50635">
        <w:rPr>
          <w:i/>
          <w:iCs/>
          <w:sz w:val="24"/>
          <w:szCs w:val="24"/>
        </w:rPr>
        <w:t>What barriers did you face this year?</w:t>
      </w:r>
    </w:p>
    <w:p w14:paraId="3BCA24A7" w14:textId="77777777" w:rsidR="00F50635" w:rsidRPr="00F50635" w:rsidRDefault="00F50635" w:rsidP="00F50635">
      <w:pPr>
        <w:pStyle w:val="ListParagraph"/>
        <w:numPr>
          <w:ilvl w:val="0"/>
          <w:numId w:val="3"/>
        </w:numPr>
        <w:rPr>
          <w:i/>
          <w:iCs/>
          <w:sz w:val="24"/>
          <w:szCs w:val="24"/>
        </w:rPr>
      </w:pPr>
      <w:r w:rsidRPr="00F50635">
        <w:rPr>
          <w:i/>
          <w:iCs/>
          <w:sz w:val="24"/>
          <w:szCs w:val="24"/>
        </w:rPr>
        <w:t>What do you wish you knew before starting your position?</w:t>
      </w:r>
    </w:p>
    <w:p w14:paraId="54ECF1E2" w14:textId="0AD54A1D" w:rsidR="00F50635" w:rsidRPr="00F50635" w:rsidRDefault="00F50635" w:rsidP="00F50635">
      <w:pPr>
        <w:pStyle w:val="ListParagraph"/>
        <w:numPr>
          <w:ilvl w:val="0"/>
          <w:numId w:val="3"/>
        </w:numPr>
        <w:rPr>
          <w:rFonts w:eastAsiaTheme="minorEastAsia"/>
          <w:i/>
          <w:iCs/>
          <w:sz w:val="24"/>
          <w:szCs w:val="24"/>
        </w:rPr>
      </w:pPr>
      <w:r w:rsidRPr="00F50635">
        <w:rPr>
          <w:rFonts w:ascii="Calibri" w:eastAsia="Calibri" w:hAnsi="Calibri" w:cs="Calibri"/>
          <w:i/>
          <w:iCs/>
          <w:color w:val="000000" w:themeColor="text1"/>
          <w:sz w:val="24"/>
          <w:szCs w:val="24"/>
        </w:rPr>
        <w:t xml:space="preserve">Are there any special dates or </w:t>
      </w:r>
      <w:proofErr w:type="gramStart"/>
      <w:r w:rsidRPr="00F50635">
        <w:rPr>
          <w:rFonts w:ascii="Calibri" w:eastAsia="Calibri" w:hAnsi="Calibri" w:cs="Calibri"/>
          <w:i/>
          <w:iCs/>
          <w:color w:val="000000" w:themeColor="text1"/>
          <w:sz w:val="24"/>
          <w:szCs w:val="24"/>
        </w:rPr>
        <w:t>events which</w:t>
      </w:r>
      <w:proofErr w:type="gramEnd"/>
      <w:r w:rsidRPr="00F50635">
        <w:rPr>
          <w:rFonts w:ascii="Calibri" w:eastAsia="Calibri" w:hAnsi="Calibri" w:cs="Calibri"/>
          <w:i/>
          <w:iCs/>
          <w:color w:val="000000" w:themeColor="text1"/>
          <w:sz w:val="24"/>
          <w:szCs w:val="24"/>
        </w:rPr>
        <w:t xml:space="preserve"> you run every year? If so when are these </w:t>
      </w:r>
      <w:r w:rsidR="006E1B94">
        <w:rPr>
          <w:rFonts w:ascii="Calibri" w:eastAsia="Calibri" w:hAnsi="Calibri" w:cs="Calibri"/>
          <w:i/>
          <w:iCs/>
          <w:color w:val="000000" w:themeColor="text1"/>
          <w:sz w:val="24"/>
          <w:szCs w:val="24"/>
        </w:rPr>
        <w:t xml:space="preserve">and why </w:t>
      </w:r>
      <w:r w:rsidRPr="00F50635">
        <w:rPr>
          <w:rFonts w:ascii="Calibri" w:eastAsia="Calibri" w:hAnsi="Calibri" w:cs="Calibri"/>
          <w:i/>
          <w:iCs/>
          <w:color w:val="000000" w:themeColor="text1"/>
          <w:sz w:val="24"/>
          <w:szCs w:val="24"/>
        </w:rPr>
        <w:t>are they important to your society?</w:t>
      </w:r>
    </w:p>
    <w:p w14:paraId="2108556D" w14:textId="15EFD122" w:rsidR="00F50635" w:rsidRPr="002A7D91" w:rsidRDefault="00F50635" w:rsidP="00F50635">
      <w:pPr>
        <w:pStyle w:val="ListParagraph"/>
        <w:numPr>
          <w:ilvl w:val="0"/>
          <w:numId w:val="3"/>
        </w:numPr>
        <w:rPr>
          <w:rFonts w:eastAsiaTheme="minorEastAsia"/>
          <w:i/>
          <w:iCs/>
          <w:color w:val="000000" w:themeColor="text1"/>
          <w:sz w:val="24"/>
          <w:szCs w:val="24"/>
        </w:rPr>
      </w:pPr>
      <w:r w:rsidRPr="00F50635">
        <w:rPr>
          <w:rFonts w:ascii="Calibri" w:eastAsia="Calibri" w:hAnsi="Calibri" w:cs="Calibri"/>
          <w:i/>
          <w:iCs/>
          <w:color w:val="000000" w:themeColor="text1"/>
          <w:sz w:val="24"/>
          <w:szCs w:val="24"/>
        </w:rPr>
        <w:t xml:space="preserve">The day in day out </w:t>
      </w:r>
      <w:proofErr w:type="gramStart"/>
      <w:r w:rsidRPr="00F50635">
        <w:rPr>
          <w:rFonts w:ascii="Calibri" w:eastAsia="Calibri" w:hAnsi="Calibri" w:cs="Calibri"/>
          <w:i/>
          <w:iCs/>
          <w:color w:val="000000" w:themeColor="text1"/>
          <w:sz w:val="24"/>
          <w:szCs w:val="24"/>
        </w:rPr>
        <w:t>tasks</w:t>
      </w:r>
      <w:proofErr w:type="gramEnd"/>
      <w:r w:rsidRPr="00F50635">
        <w:rPr>
          <w:rFonts w:ascii="Calibri" w:eastAsia="Calibri" w:hAnsi="Calibri" w:cs="Calibri"/>
          <w:i/>
          <w:iCs/>
          <w:color w:val="000000" w:themeColor="text1"/>
          <w:sz w:val="24"/>
          <w:szCs w:val="24"/>
        </w:rPr>
        <w:t xml:space="preserve"> you have to do within this role. Do you have any big or small </w:t>
      </w:r>
      <w:proofErr w:type="gramStart"/>
      <w:r w:rsidRPr="00F50635">
        <w:rPr>
          <w:rFonts w:ascii="Calibri" w:eastAsia="Calibri" w:hAnsi="Calibri" w:cs="Calibri"/>
          <w:i/>
          <w:iCs/>
          <w:color w:val="000000" w:themeColor="text1"/>
          <w:sz w:val="24"/>
          <w:szCs w:val="24"/>
        </w:rPr>
        <w:t>events which</w:t>
      </w:r>
      <w:proofErr w:type="gramEnd"/>
      <w:r w:rsidRPr="00F50635">
        <w:rPr>
          <w:rFonts w:ascii="Calibri" w:eastAsia="Calibri" w:hAnsi="Calibri" w:cs="Calibri"/>
          <w:i/>
          <w:iCs/>
          <w:color w:val="000000" w:themeColor="text1"/>
          <w:sz w:val="24"/>
          <w:szCs w:val="24"/>
        </w:rPr>
        <w:t xml:space="preserve"> this role is in charge of organising? Where does your successor start with these events? Who will they need to liaise </w:t>
      </w:r>
      <w:proofErr w:type="gramStart"/>
      <w:r w:rsidRPr="00F50635">
        <w:rPr>
          <w:rFonts w:ascii="Calibri" w:eastAsia="Calibri" w:hAnsi="Calibri" w:cs="Calibri"/>
          <w:i/>
          <w:iCs/>
          <w:color w:val="000000" w:themeColor="text1"/>
          <w:sz w:val="24"/>
          <w:szCs w:val="24"/>
        </w:rPr>
        <w:t>with</w:t>
      </w:r>
      <w:proofErr w:type="gramEnd"/>
      <w:r w:rsidRPr="00F50635">
        <w:rPr>
          <w:rFonts w:ascii="Calibri" w:eastAsia="Calibri" w:hAnsi="Calibri" w:cs="Calibri"/>
          <w:i/>
          <w:iCs/>
          <w:color w:val="000000" w:themeColor="text1"/>
          <w:sz w:val="24"/>
          <w:szCs w:val="24"/>
        </w:rPr>
        <w:t>?</w:t>
      </w:r>
    </w:p>
    <w:p w14:paraId="2C36D36E" w14:textId="1741CBC9" w:rsidR="002A7D91" w:rsidRDefault="002A7D91" w:rsidP="002A7D91">
      <w:pPr>
        <w:rPr>
          <w:rFonts w:eastAsiaTheme="minorEastAsia"/>
          <w:i/>
          <w:iCs/>
          <w:color w:val="000000" w:themeColor="text1"/>
          <w:sz w:val="24"/>
          <w:szCs w:val="24"/>
        </w:rPr>
      </w:pPr>
    </w:p>
    <w:p w14:paraId="52338E7F" w14:textId="7DA9AC40" w:rsidR="002A7D91" w:rsidRPr="002A7D91" w:rsidRDefault="002A7D91" w:rsidP="002A7D91">
      <w:pPr>
        <w:rPr>
          <w:rFonts w:eastAsiaTheme="minorEastAsia"/>
          <w:iCs/>
          <w:color w:val="000000" w:themeColor="text1"/>
          <w:sz w:val="24"/>
          <w:szCs w:val="24"/>
        </w:rPr>
      </w:pPr>
      <w:bookmarkStart w:id="10" w:name="_GoBack"/>
      <w:bookmarkEnd w:id="10"/>
    </w:p>
    <w:p w14:paraId="1A7CA9A4" w14:textId="3B84A995" w:rsidR="00F50635" w:rsidRDefault="00F50635" w:rsidP="00E61097"/>
    <w:p w14:paraId="6B6A8B06" w14:textId="71645379" w:rsidR="00F50635" w:rsidRDefault="00F50635" w:rsidP="00E61097"/>
    <w:p w14:paraId="30E3312F" w14:textId="16E2A507" w:rsidR="00F50635" w:rsidRDefault="00F50635" w:rsidP="00E61097"/>
    <w:p w14:paraId="503B1190" w14:textId="77777777" w:rsidR="00BF3E3A" w:rsidRPr="00BF3E3A" w:rsidRDefault="00BF3E3A" w:rsidP="00BF3E3A">
      <w:pPr>
        <w:rPr>
          <w:lang w:val="en-US"/>
        </w:rPr>
      </w:pPr>
    </w:p>
    <w:sectPr w:rsidR="00BF3E3A" w:rsidRPr="00BF3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50B4"/>
    <w:multiLevelType w:val="hybridMultilevel"/>
    <w:tmpl w:val="ADE247E0"/>
    <w:lvl w:ilvl="0" w:tplc="D324BF56">
      <w:start w:val="1"/>
      <w:numFmt w:val="bullet"/>
      <w:lvlText w:val=""/>
      <w:lvlJc w:val="left"/>
      <w:pPr>
        <w:ind w:left="720" w:hanging="360"/>
      </w:pPr>
      <w:rPr>
        <w:rFonts w:ascii="Symbol" w:hAnsi="Symbol" w:hint="default"/>
      </w:rPr>
    </w:lvl>
    <w:lvl w:ilvl="1" w:tplc="DB04B7C8">
      <w:start w:val="1"/>
      <w:numFmt w:val="bullet"/>
      <w:lvlText w:val="o"/>
      <w:lvlJc w:val="left"/>
      <w:pPr>
        <w:ind w:left="1440" w:hanging="360"/>
      </w:pPr>
      <w:rPr>
        <w:rFonts w:ascii="Courier New" w:hAnsi="Courier New" w:hint="default"/>
      </w:rPr>
    </w:lvl>
    <w:lvl w:ilvl="2" w:tplc="093818D2">
      <w:start w:val="1"/>
      <w:numFmt w:val="bullet"/>
      <w:lvlText w:val=""/>
      <w:lvlJc w:val="left"/>
      <w:pPr>
        <w:ind w:left="2160" w:hanging="360"/>
      </w:pPr>
      <w:rPr>
        <w:rFonts w:ascii="Wingdings" w:hAnsi="Wingdings" w:hint="default"/>
      </w:rPr>
    </w:lvl>
    <w:lvl w:ilvl="3" w:tplc="83F49FF6">
      <w:start w:val="1"/>
      <w:numFmt w:val="bullet"/>
      <w:lvlText w:val=""/>
      <w:lvlJc w:val="left"/>
      <w:pPr>
        <w:ind w:left="2880" w:hanging="360"/>
      </w:pPr>
      <w:rPr>
        <w:rFonts w:ascii="Symbol" w:hAnsi="Symbol" w:hint="default"/>
      </w:rPr>
    </w:lvl>
    <w:lvl w:ilvl="4" w:tplc="0CB49D40">
      <w:start w:val="1"/>
      <w:numFmt w:val="bullet"/>
      <w:lvlText w:val="o"/>
      <w:lvlJc w:val="left"/>
      <w:pPr>
        <w:ind w:left="3600" w:hanging="360"/>
      </w:pPr>
      <w:rPr>
        <w:rFonts w:ascii="Courier New" w:hAnsi="Courier New" w:hint="default"/>
      </w:rPr>
    </w:lvl>
    <w:lvl w:ilvl="5" w:tplc="17DA8EEA">
      <w:start w:val="1"/>
      <w:numFmt w:val="bullet"/>
      <w:lvlText w:val=""/>
      <w:lvlJc w:val="left"/>
      <w:pPr>
        <w:ind w:left="4320" w:hanging="360"/>
      </w:pPr>
      <w:rPr>
        <w:rFonts w:ascii="Wingdings" w:hAnsi="Wingdings" w:hint="default"/>
      </w:rPr>
    </w:lvl>
    <w:lvl w:ilvl="6" w:tplc="3DBCD17E">
      <w:start w:val="1"/>
      <w:numFmt w:val="bullet"/>
      <w:lvlText w:val=""/>
      <w:lvlJc w:val="left"/>
      <w:pPr>
        <w:ind w:left="5040" w:hanging="360"/>
      </w:pPr>
      <w:rPr>
        <w:rFonts w:ascii="Symbol" w:hAnsi="Symbol" w:hint="default"/>
      </w:rPr>
    </w:lvl>
    <w:lvl w:ilvl="7" w:tplc="4BE886DC">
      <w:start w:val="1"/>
      <w:numFmt w:val="bullet"/>
      <w:lvlText w:val="o"/>
      <w:lvlJc w:val="left"/>
      <w:pPr>
        <w:ind w:left="5760" w:hanging="360"/>
      </w:pPr>
      <w:rPr>
        <w:rFonts w:ascii="Courier New" w:hAnsi="Courier New" w:hint="default"/>
      </w:rPr>
    </w:lvl>
    <w:lvl w:ilvl="8" w:tplc="1ECE378A">
      <w:start w:val="1"/>
      <w:numFmt w:val="bullet"/>
      <w:lvlText w:val=""/>
      <w:lvlJc w:val="left"/>
      <w:pPr>
        <w:ind w:left="6480" w:hanging="360"/>
      </w:pPr>
      <w:rPr>
        <w:rFonts w:ascii="Wingdings" w:hAnsi="Wingdings" w:hint="default"/>
      </w:rPr>
    </w:lvl>
  </w:abstractNum>
  <w:abstractNum w:abstractNumId="1" w15:restartNumberingAfterBreak="0">
    <w:nsid w:val="19EB7E5A"/>
    <w:multiLevelType w:val="multilevel"/>
    <w:tmpl w:val="0E64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01C5C"/>
    <w:multiLevelType w:val="hybridMultilevel"/>
    <w:tmpl w:val="48F07784"/>
    <w:lvl w:ilvl="0" w:tplc="8D463042">
      <w:start w:val="1"/>
      <w:numFmt w:val="bullet"/>
      <w:lvlText w:val=""/>
      <w:lvlJc w:val="left"/>
      <w:pPr>
        <w:ind w:left="720" w:hanging="360"/>
      </w:pPr>
      <w:rPr>
        <w:rFonts w:ascii="Symbol" w:hAnsi="Symbol" w:hint="default"/>
      </w:rPr>
    </w:lvl>
    <w:lvl w:ilvl="1" w:tplc="9C167EFA">
      <w:start w:val="1"/>
      <w:numFmt w:val="bullet"/>
      <w:lvlText w:val="o"/>
      <w:lvlJc w:val="left"/>
      <w:pPr>
        <w:ind w:left="1440" w:hanging="360"/>
      </w:pPr>
      <w:rPr>
        <w:rFonts w:ascii="Courier New" w:hAnsi="Courier New" w:hint="default"/>
      </w:rPr>
    </w:lvl>
    <w:lvl w:ilvl="2" w:tplc="99361DF0">
      <w:start w:val="1"/>
      <w:numFmt w:val="bullet"/>
      <w:lvlText w:val=""/>
      <w:lvlJc w:val="left"/>
      <w:pPr>
        <w:ind w:left="2160" w:hanging="360"/>
      </w:pPr>
      <w:rPr>
        <w:rFonts w:ascii="Wingdings" w:hAnsi="Wingdings" w:hint="default"/>
      </w:rPr>
    </w:lvl>
    <w:lvl w:ilvl="3" w:tplc="070A7A68">
      <w:start w:val="1"/>
      <w:numFmt w:val="bullet"/>
      <w:lvlText w:val=""/>
      <w:lvlJc w:val="left"/>
      <w:pPr>
        <w:ind w:left="2880" w:hanging="360"/>
      </w:pPr>
      <w:rPr>
        <w:rFonts w:ascii="Symbol" w:hAnsi="Symbol" w:hint="default"/>
      </w:rPr>
    </w:lvl>
    <w:lvl w:ilvl="4" w:tplc="6EA66C30">
      <w:start w:val="1"/>
      <w:numFmt w:val="bullet"/>
      <w:lvlText w:val="o"/>
      <w:lvlJc w:val="left"/>
      <w:pPr>
        <w:ind w:left="3600" w:hanging="360"/>
      </w:pPr>
      <w:rPr>
        <w:rFonts w:ascii="Courier New" w:hAnsi="Courier New" w:hint="default"/>
      </w:rPr>
    </w:lvl>
    <w:lvl w:ilvl="5" w:tplc="C966FBB6">
      <w:start w:val="1"/>
      <w:numFmt w:val="bullet"/>
      <w:lvlText w:val=""/>
      <w:lvlJc w:val="left"/>
      <w:pPr>
        <w:ind w:left="4320" w:hanging="360"/>
      </w:pPr>
      <w:rPr>
        <w:rFonts w:ascii="Wingdings" w:hAnsi="Wingdings" w:hint="default"/>
      </w:rPr>
    </w:lvl>
    <w:lvl w:ilvl="6" w:tplc="3B104232">
      <w:start w:val="1"/>
      <w:numFmt w:val="bullet"/>
      <w:lvlText w:val=""/>
      <w:lvlJc w:val="left"/>
      <w:pPr>
        <w:ind w:left="5040" w:hanging="360"/>
      </w:pPr>
      <w:rPr>
        <w:rFonts w:ascii="Symbol" w:hAnsi="Symbol" w:hint="default"/>
      </w:rPr>
    </w:lvl>
    <w:lvl w:ilvl="7" w:tplc="0BBECA4A">
      <w:start w:val="1"/>
      <w:numFmt w:val="bullet"/>
      <w:lvlText w:val="o"/>
      <w:lvlJc w:val="left"/>
      <w:pPr>
        <w:ind w:left="5760" w:hanging="360"/>
      </w:pPr>
      <w:rPr>
        <w:rFonts w:ascii="Courier New" w:hAnsi="Courier New" w:hint="default"/>
      </w:rPr>
    </w:lvl>
    <w:lvl w:ilvl="8" w:tplc="01184308">
      <w:start w:val="1"/>
      <w:numFmt w:val="bullet"/>
      <w:lvlText w:val=""/>
      <w:lvlJc w:val="left"/>
      <w:pPr>
        <w:ind w:left="6480" w:hanging="360"/>
      </w:pPr>
      <w:rPr>
        <w:rFonts w:ascii="Wingdings" w:hAnsi="Wingdings" w:hint="default"/>
      </w:rPr>
    </w:lvl>
  </w:abstractNum>
  <w:abstractNum w:abstractNumId="3" w15:restartNumberingAfterBreak="0">
    <w:nsid w:val="516A078C"/>
    <w:multiLevelType w:val="multilevel"/>
    <w:tmpl w:val="6834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AE1815"/>
    <w:multiLevelType w:val="hybridMultilevel"/>
    <w:tmpl w:val="46B4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D194B"/>
    <w:multiLevelType w:val="multilevel"/>
    <w:tmpl w:val="005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15FAE"/>
    <w:multiLevelType w:val="hybridMultilevel"/>
    <w:tmpl w:val="A5DA2704"/>
    <w:lvl w:ilvl="0" w:tplc="4D5C2CD6">
      <w:start w:val="1"/>
      <w:numFmt w:val="decimal"/>
      <w:lvlText w:val="%1."/>
      <w:lvlJc w:val="left"/>
      <w:pPr>
        <w:ind w:left="720" w:hanging="360"/>
      </w:pPr>
    </w:lvl>
    <w:lvl w:ilvl="1" w:tplc="5F9687E8">
      <w:start w:val="1"/>
      <w:numFmt w:val="lowerLetter"/>
      <w:lvlText w:val="%2."/>
      <w:lvlJc w:val="left"/>
      <w:pPr>
        <w:ind w:left="1440" w:hanging="360"/>
      </w:pPr>
    </w:lvl>
    <w:lvl w:ilvl="2" w:tplc="61F6873A">
      <w:start w:val="1"/>
      <w:numFmt w:val="lowerRoman"/>
      <w:lvlText w:val="%3."/>
      <w:lvlJc w:val="right"/>
      <w:pPr>
        <w:ind w:left="2160" w:hanging="180"/>
      </w:pPr>
    </w:lvl>
    <w:lvl w:ilvl="3" w:tplc="1F2A0F1E">
      <w:start w:val="1"/>
      <w:numFmt w:val="decimal"/>
      <w:lvlText w:val="%4."/>
      <w:lvlJc w:val="left"/>
      <w:pPr>
        <w:ind w:left="2880" w:hanging="360"/>
      </w:pPr>
    </w:lvl>
    <w:lvl w:ilvl="4" w:tplc="6EE4847E">
      <w:start w:val="1"/>
      <w:numFmt w:val="lowerLetter"/>
      <w:lvlText w:val="%5."/>
      <w:lvlJc w:val="left"/>
      <w:pPr>
        <w:ind w:left="3600" w:hanging="360"/>
      </w:pPr>
    </w:lvl>
    <w:lvl w:ilvl="5" w:tplc="3E3AAE68">
      <w:start w:val="1"/>
      <w:numFmt w:val="lowerRoman"/>
      <w:lvlText w:val="%6."/>
      <w:lvlJc w:val="right"/>
      <w:pPr>
        <w:ind w:left="4320" w:hanging="180"/>
      </w:pPr>
    </w:lvl>
    <w:lvl w:ilvl="6" w:tplc="7D0CB0FC">
      <w:start w:val="1"/>
      <w:numFmt w:val="decimal"/>
      <w:lvlText w:val="%7."/>
      <w:lvlJc w:val="left"/>
      <w:pPr>
        <w:ind w:left="5040" w:hanging="360"/>
      </w:pPr>
    </w:lvl>
    <w:lvl w:ilvl="7" w:tplc="350802FA">
      <w:start w:val="1"/>
      <w:numFmt w:val="lowerLetter"/>
      <w:lvlText w:val="%8."/>
      <w:lvlJc w:val="left"/>
      <w:pPr>
        <w:ind w:left="5760" w:hanging="360"/>
      </w:pPr>
    </w:lvl>
    <w:lvl w:ilvl="8" w:tplc="8BF2341C">
      <w:start w:val="1"/>
      <w:numFmt w:val="lowerRoman"/>
      <w:lvlText w:val="%9."/>
      <w:lvlJc w:val="right"/>
      <w:pPr>
        <w:ind w:left="6480" w:hanging="180"/>
      </w:pPr>
    </w:lvl>
  </w:abstractNum>
  <w:abstractNum w:abstractNumId="7" w15:restartNumberingAfterBreak="0">
    <w:nsid w:val="74A51D5E"/>
    <w:multiLevelType w:val="multilevel"/>
    <w:tmpl w:val="92A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TazMDAxNzM0NLBU0lEKTi0uzszPAykwrgUAuOdvgSwAAAA="/>
  </w:docVars>
  <w:rsids>
    <w:rsidRoot w:val="00BF3E3A"/>
    <w:rsid w:val="000343CB"/>
    <w:rsid w:val="000F679B"/>
    <w:rsid w:val="00140A83"/>
    <w:rsid w:val="00144047"/>
    <w:rsid w:val="001C2726"/>
    <w:rsid w:val="00291386"/>
    <w:rsid w:val="002A7D91"/>
    <w:rsid w:val="002D4D7E"/>
    <w:rsid w:val="0030355B"/>
    <w:rsid w:val="004151CF"/>
    <w:rsid w:val="00457FBD"/>
    <w:rsid w:val="005161A1"/>
    <w:rsid w:val="00545AB9"/>
    <w:rsid w:val="006E1B94"/>
    <w:rsid w:val="006F4F8C"/>
    <w:rsid w:val="00787C50"/>
    <w:rsid w:val="00823704"/>
    <w:rsid w:val="008E690C"/>
    <w:rsid w:val="00914DBC"/>
    <w:rsid w:val="00923F76"/>
    <w:rsid w:val="00936BB5"/>
    <w:rsid w:val="009D4BC5"/>
    <w:rsid w:val="00A06AD8"/>
    <w:rsid w:val="00B21A9D"/>
    <w:rsid w:val="00BF3E3A"/>
    <w:rsid w:val="00C0486E"/>
    <w:rsid w:val="00C64F87"/>
    <w:rsid w:val="00CB4CB8"/>
    <w:rsid w:val="00D38569"/>
    <w:rsid w:val="00D7014C"/>
    <w:rsid w:val="00E61097"/>
    <w:rsid w:val="00F50635"/>
    <w:rsid w:val="00FB15C0"/>
    <w:rsid w:val="08636556"/>
    <w:rsid w:val="0D4C6B05"/>
    <w:rsid w:val="0F95B615"/>
    <w:rsid w:val="118DA37D"/>
    <w:rsid w:val="135F73B8"/>
    <w:rsid w:val="14C94F80"/>
    <w:rsid w:val="14FB4419"/>
    <w:rsid w:val="174E5E8C"/>
    <w:rsid w:val="1B6826D6"/>
    <w:rsid w:val="1EDF38A0"/>
    <w:rsid w:val="1F11EFC1"/>
    <w:rsid w:val="1F7F9D3B"/>
    <w:rsid w:val="220544F2"/>
    <w:rsid w:val="228246B6"/>
    <w:rsid w:val="2293C2BA"/>
    <w:rsid w:val="2437486D"/>
    <w:rsid w:val="247A1793"/>
    <w:rsid w:val="277186C3"/>
    <w:rsid w:val="2C03936D"/>
    <w:rsid w:val="2F02F1FC"/>
    <w:rsid w:val="309F1884"/>
    <w:rsid w:val="36FBDFB0"/>
    <w:rsid w:val="3A497106"/>
    <w:rsid w:val="3B3DF207"/>
    <w:rsid w:val="3B8B0A3C"/>
    <w:rsid w:val="3BD7227E"/>
    <w:rsid w:val="3E146E23"/>
    <w:rsid w:val="3F8DD412"/>
    <w:rsid w:val="3F8FE02C"/>
    <w:rsid w:val="409CCB7C"/>
    <w:rsid w:val="40DFDBF0"/>
    <w:rsid w:val="41894FD5"/>
    <w:rsid w:val="41F1A0A0"/>
    <w:rsid w:val="421F7380"/>
    <w:rsid w:val="44A7D63D"/>
    <w:rsid w:val="4703A1C1"/>
    <w:rsid w:val="473D853C"/>
    <w:rsid w:val="4FDB6D64"/>
    <w:rsid w:val="522738B9"/>
    <w:rsid w:val="57C9CDE5"/>
    <w:rsid w:val="5C282F15"/>
    <w:rsid w:val="5ECCDFA1"/>
    <w:rsid w:val="6053496B"/>
    <w:rsid w:val="610C5D56"/>
    <w:rsid w:val="636A1DA9"/>
    <w:rsid w:val="643340FA"/>
    <w:rsid w:val="653C2125"/>
    <w:rsid w:val="65F6AA00"/>
    <w:rsid w:val="68049099"/>
    <w:rsid w:val="68C5C23E"/>
    <w:rsid w:val="6B942C25"/>
    <w:rsid w:val="70F89BA5"/>
    <w:rsid w:val="71B953B7"/>
    <w:rsid w:val="7423C404"/>
    <w:rsid w:val="79ED3F35"/>
    <w:rsid w:val="7B0050A8"/>
    <w:rsid w:val="7E43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5E85"/>
  <w15:chartTrackingRefBased/>
  <w15:docId w15:val="{7C06C492-B7E9-4554-B83C-3506F038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386"/>
    <w:pPr>
      <w:keepNext/>
      <w:keepLines/>
      <w:spacing w:before="240" w:after="0"/>
      <w:jc w:val="center"/>
      <w:outlineLvl w:val="0"/>
    </w:pPr>
    <w:rPr>
      <w:rFonts w:eastAsiaTheme="majorEastAsia" w:cstheme="majorBidi"/>
      <w:b/>
      <w:color w:val="7030A0"/>
      <w:sz w:val="32"/>
      <w:szCs w:val="32"/>
      <w:u w:val="single"/>
    </w:rPr>
  </w:style>
  <w:style w:type="paragraph" w:styleId="Heading2">
    <w:name w:val="heading 2"/>
    <w:basedOn w:val="Normal"/>
    <w:next w:val="Normal"/>
    <w:link w:val="Heading2Char"/>
    <w:uiPriority w:val="9"/>
    <w:unhideWhenUsed/>
    <w:qFormat/>
    <w:rsid w:val="00BF3E3A"/>
    <w:pPr>
      <w:keepNext/>
      <w:keepLines/>
      <w:spacing w:before="40" w:after="0"/>
      <w:outlineLvl w:val="1"/>
    </w:pPr>
    <w:rPr>
      <w:rFonts w:eastAsiaTheme="majorEastAsia" w:cstheme="majorBidi"/>
      <w:b/>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3E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3E3A"/>
  </w:style>
  <w:style w:type="character" w:customStyle="1" w:styleId="eop">
    <w:name w:val="eop"/>
    <w:basedOn w:val="DefaultParagraphFont"/>
    <w:rsid w:val="00BF3E3A"/>
  </w:style>
  <w:style w:type="character" w:customStyle="1" w:styleId="Heading1Char">
    <w:name w:val="Heading 1 Char"/>
    <w:basedOn w:val="DefaultParagraphFont"/>
    <w:link w:val="Heading1"/>
    <w:uiPriority w:val="9"/>
    <w:rsid w:val="00291386"/>
    <w:rPr>
      <w:rFonts w:eastAsiaTheme="majorEastAsia" w:cstheme="majorBidi"/>
      <w:b/>
      <w:color w:val="7030A0"/>
      <w:sz w:val="32"/>
      <w:szCs w:val="32"/>
      <w:u w:val="single"/>
    </w:rPr>
  </w:style>
  <w:style w:type="paragraph" w:styleId="TOCHeading">
    <w:name w:val="TOC Heading"/>
    <w:basedOn w:val="Heading1"/>
    <w:next w:val="Normal"/>
    <w:uiPriority w:val="39"/>
    <w:unhideWhenUsed/>
    <w:qFormat/>
    <w:rsid w:val="00BF3E3A"/>
    <w:pPr>
      <w:outlineLvl w:val="9"/>
    </w:pPr>
    <w:rPr>
      <w:lang w:val="en-US"/>
    </w:rPr>
  </w:style>
  <w:style w:type="paragraph" w:styleId="TOC1">
    <w:name w:val="toc 1"/>
    <w:basedOn w:val="Normal"/>
    <w:next w:val="Normal"/>
    <w:autoRedefine/>
    <w:uiPriority w:val="39"/>
    <w:unhideWhenUsed/>
    <w:rsid w:val="00BF3E3A"/>
    <w:pPr>
      <w:spacing w:after="100"/>
    </w:pPr>
  </w:style>
  <w:style w:type="character" w:styleId="Hyperlink">
    <w:name w:val="Hyperlink"/>
    <w:basedOn w:val="DefaultParagraphFont"/>
    <w:uiPriority w:val="99"/>
    <w:unhideWhenUsed/>
    <w:rsid w:val="00BF3E3A"/>
    <w:rPr>
      <w:color w:val="0563C1" w:themeColor="hyperlink"/>
      <w:u w:val="single"/>
    </w:rPr>
  </w:style>
  <w:style w:type="character" w:customStyle="1" w:styleId="Heading2Char">
    <w:name w:val="Heading 2 Char"/>
    <w:basedOn w:val="DefaultParagraphFont"/>
    <w:link w:val="Heading2"/>
    <w:uiPriority w:val="9"/>
    <w:rsid w:val="00BF3E3A"/>
    <w:rPr>
      <w:rFonts w:eastAsiaTheme="majorEastAsia" w:cstheme="majorBidi"/>
      <w:b/>
      <w:sz w:val="27"/>
      <w:szCs w:val="26"/>
    </w:rPr>
  </w:style>
  <w:style w:type="table" w:styleId="TableGrid">
    <w:name w:val="Table Grid"/>
    <w:basedOn w:val="TableNormal"/>
    <w:uiPriority w:val="39"/>
    <w:rsid w:val="00CB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23704"/>
    <w:rPr>
      <w:color w:val="605E5C"/>
      <w:shd w:val="clear" w:color="auto" w:fill="E1DFDD"/>
    </w:rPr>
  </w:style>
  <w:style w:type="paragraph" w:styleId="ListParagraph">
    <w:name w:val="List Paragraph"/>
    <w:basedOn w:val="Normal"/>
    <w:uiPriority w:val="34"/>
    <w:qFormat/>
    <w:pPr>
      <w:ind w:left="720"/>
      <w:contextualSpacing/>
    </w:pPr>
  </w:style>
  <w:style w:type="paragraph" w:styleId="TOC2">
    <w:name w:val="toc 2"/>
    <w:basedOn w:val="Normal"/>
    <w:next w:val="Normal"/>
    <w:autoRedefine/>
    <w:uiPriority w:val="39"/>
    <w:unhideWhenUsed/>
    <w:rsid w:val="00923F76"/>
    <w:pPr>
      <w:spacing w:after="100"/>
      <w:ind w:left="220"/>
    </w:pPr>
  </w:style>
  <w:style w:type="character" w:styleId="Strong">
    <w:name w:val="Strong"/>
    <w:basedOn w:val="DefaultParagraphFont"/>
    <w:uiPriority w:val="22"/>
    <w:qFormat/>
    <w:rsid w:val="00C64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1391">
      <w:bodyDiv w:val="1"/>
      <w:marLeft w:val="0"/>
      <w:marRight w:val="0"/>
      <w:marTop w:val="0"/>
      <w:marBottom w:val="0"/>
      <w:divBdr>
        <w:top w:val="none" w:sz="0" w:space="0" w:color="auto"/>
        <w:left w:val="none" w:sz="0" w:space="0" w:color="auto"/>
        <w:bottom w:val="none" w:sz="0" w:space="0" w:color="auto"/>
        <w:right w:val="none" w:sz="0" w:space="0" w:color="auto"/>
      </w:divBdr>
    </w:div>
    <w:div w:id="1173492572">
      <w:bodyDiv w:val="1"/>
      <w:marLeft w:val="0"/>
      <w:marRight w:val="0"/>
      <w:marTop w:val="0"/>
      <w:marBottom w:val="0"/>
      <w:divBdr>
        <w:top w:val="none" w:sz="0" w:space="0" w:color="auto"/>
        <w:left w:val="none" w:sz="0" w:space="0" w:color="auto"/>
        <w:bottom w:val="none" w:sz="0" w:space="0" w:color="auto"/>
        <w:right w:val="none" w:sz="0" w:space="0" w:color="auto"/>
      </w:divBdr>
      <w:divsChild>
        <w:div w:id="1812945603">
          <w:marLeft w:val="0"/>
          <w:marRight w:val="0"/>
          <w:marTop w:val="0"/>
          <w:marBottom w:val="0"/>
          <w:divBdr>
            <w:top w:val="none" w:sz="0" w:space="0" w:color="auto"/>
            <w:left w:val="none" w:sz="0" w:space="0" w:color="auto"/>
            <w:bottom w:val="none" w:sz="0" w:space="0" w:color="auto"/>
            <w:right w:val="none" w:sz="0" w:space="0" w:color="auto"/>
          </w:divBdr>
        </w:div>
        <w:div w:id="234168923">
          <w:marLeft w:val="0"/>
          <w:marRight w:val="0"/>
          <w:marTop w:val="0"/>
          <w:marBottom w:val="0"/>
          <w:divBdr>
            <w:top w:val="none" w:sz="0" w:space="0" w:color="auto"/>
            <w:left w:val="none" w:sz="0" w:space="0" w:color="auto"/>
            <w:bottom w:val="none" w:sz="0" w:space="0" w:color="auto"/>
            <w:right w:val="none" w:sz="0" w:space="0" w:color="auto"/>
          </w:divBdr>
        </w:div>
        <w:div w:id="8221386">
          <w:marLeft w:val="0"/>
          <w:marRight w:val="0"/>
          <w:marTop w:val="0"/>
          <w:marBottom w:val="0"/>
          <w:divBdr>
            <w:top w:val="none" w:sz="0" w:space="0" w:color="auto"/>
            <w:left w:val="none" w:sz="0" w:space="0" w:color="auto"/>
            <w:bottom w:val="none" w:sz="0" w:space="0" w:color="auto"/>
            <w:right w:val="none" w:sz="0" w:space="0" w:color="auto"/>
          </w:divBdr>
        </w:div>
        <w:div w:id="1103112078">
          <w:marLeft w:val="0"/>
          <w:marRight w:val="0"/>
          <w:marTop w:val="0"/>
          <w:marBottom w:val="0"/>
          <w:divBdr>
            <w:top w:val="none" w:sz="0" w:space="0" w:color="auto"/>
            <w:left w:val="none" w:sz="0" w:space="0" w:color="auto"/>
            <w:bottom w:val="none" w:sz="0" w:space="0" w:color="auto"/>
            <w:right w:val="none" w:sz="0" w:space="0" w:color="auto"/>
          </w:divBdr>
          <w:divsChild>
            <w:div w:id="1978296973">
              <w:marLeft w:val="0"/>
              <w:marRight w:val="0"/>
              <w:marTop w:val="0"/>
              <w:marBottom w:val="0"/>
              <w:divBdr>
                <w:top w:val="none" w:sz="0" w:space="0" w:color="auto"/>
                <w:left w:val="none" w:sz="0" w:space="0" w:color="auto"/>
                <w:bottom w:val="none" w:sz="0" w:space="0" w:color="auto"/>
                <w:right w:val="none" w:sz="0" w:space="0" w:color="auto"/>
              </w:divBdr>
            </w:div>
          </w:divsChild>
        </w:div>
        <w:div w:id="2128500162">
          <w:marLeft w:val="0"/>
          <w:marRight w:val="0"/>
          <w:marTop w:val="0"/>
          <w:marBottom w:val="0"/>
          <w:divBdr>
            <w:top w:val="none" w:sz="0" w:space="0" w:color="auto"/>
            <w:left w:val="none" w:sz="0" w:space="0" w:color="auto"/>
            <w:bottom w:val="none" w:sz="0" w:space="0" w:color="auto"/>
            <w:right w:val="none" w:sz="0" w:space="0" w:color="auto"/>
          </w:divBdr>
          <w:divsChild>
            <w:div w:id="1337927580">
              <w:marLeft w:val="0"/>
              <w:marRight w:val="0"/>
              <w:marTop w:val="0"/>
              <w:marBottom w:val="0"/>
              <w:divBdr>
                <w:top w:val="none" w:sz="0" w:space="0" w:color="auto"/>
                <w:left w:val="none" w:sz="0" w:space="0" w:color="auto"/>
                <w:bottom w:val="none" w:sz="0" w:space="0" w:color="auto"/>
                <w:right w:val="none" w:sz="0" w:space="0" w:color="auto"/>
              </w:divBdr>
            </w:div>
            <w:div w:id="410591094">
              <w:marLeft w:val="0"/>
              <w:marRight w:val="0"/>
              <w:marTop w:val="0"/>
              <w:marBottom w:val="0"/>
              <w:divBdr>
                <w:top w:val="none" w:sz="0" w:space="0" w:color="auto"/>
                <w:left w:val="none" w:sz="0" w:space="0" w:color="auto"/>
                <w:bottom w:val="none" w:sz="0" w:space="0" w:color="auto"/>
                <w:right w:val="none" w:sz="0" w:space="0" w:color="auto"/>
              </w:divBdr>
            </w:div>
          </w:divsChild>
        </w:div>
        <w:div w:id="1686664246">
          <w:marLeft w:val="0"/>
          <w:marRight w:val="0"/>
          <w:marTop w:val="0"/>
          <w:marBottom w:val="0"/>
          <w:divBdr>
            <w:top w:val="none" w:sz="0" w:space="0" w:color="auto"/>
            <w:left w:val="none" w:sz="0" w:space="0" w:color="auto"/>
            <w:bottom w:val="none" w:sz="0" w:space="0" w:color="auto"/>
            <w:right w:val="none" w:sz="0" w:space="0" w:color="auto"/>
          </w:divBdr>
          <w:divsChild>
            <w:div w:id="311832143">
              <w:marLeft w:val="0"/>
              <w:marRight w:val="0"/>
              <w:marTop w:val="0"/>
              <w:marBottom w:val="0"/>
              <w:divBdr>
                <w:top w:val="none" w:sz="0" w:space="0" w:color="auto"/>
                <w:left w:val="none" w:sz="0" w:space="0" w:color="auto"/>
                <w:bottom w:val="none" w:sz="0" w:space="0" w:color="auto"/>
                <w:right w:val="none" w:sz="0" w:space="0" w:color="auto"/>
              </w:divBdr>
            </w:div>
            <w:div w:id="549150262">
              <w:marLeft w:val="0"/>
              <w:marRight w:val="0"/>
              <w:marTop w:val="0"/>
              <w:marBottom w:val="0"/>
              <w:divBdr>
                <w:top w:val="none" w:sz="0" w:space="0" w:color="auto"/>
                <w:left w:val="none" w:sz="0" w:space="0" w:color="auto"/>
                <w:bottom w:val="none" w:sz="0" w:space="0" w:color="auto"/>
                <w:right w:val="none" w:sz="0" w:space="0" w:color="auto"/>
              </w:divBdr>
            </w:div>
          </w:divsChild>
        </w:div>
        <w:div w:id="1279291800">
          <w:marLeft w:val="0"/>
          <w:marRight w:val="0"/>
          <w:marTop w:val="0"/>
          <w:marBottom w:val="0"/>
          <w:divBdr>
            <w:top w:val="none" w:sz="0" w:space="0" w:color="auto"/>
            <w:left w:val="none" w:sz="0" w:space="0" w:color="auto"/>
            <w:bottom w:val="none" w:sz="0" w:space="0" w:color="auto"/>
            <w:right w:val="none" w:sz="0" w:space="0" w:color="auto"/>
          </w:divBdr>
          <w:divsChild>
            <w:div w:id="382827884">
              <w:marLeft w:val="0"/>
              <w:marRight w:val="0"/>
              <w:marTop w:val="0"/>
              <w:marBottom w:val="0"/>
              <w:divBdr>
                <w:top w:val="none" w:sz="0" w:space="0" w:color="auto"/>
                <w:left w:val="none" w:sz="0" w:space="0" w:color="auto"/>
                <w:bottom w:val="none" w:sz="0" w:space="0" w:color="auto"/>
                <w:right w:val="none" w:sz="0" w:space="0" w:color="auto"/>
              </w:divBdr>
            </w:div>
            <w:div w:id="1139499418">
              <w:marLeft w:val="0"/>
              <w:marRight w:val="0"/>
              <w:marTop w:val="0"/>
              <w:marBottom w:val="0"/>
              <w:divBdr>
                <w:top w:val="none" w:sz="0" w:space="0" w:color="auto"/>
                <w:left w:val="none" w:sz="0" w:space="0" w:color="auto"/>
                <w:bottom w:val="none" w:sz="0" w:space="0" w:color="auto"/>
                <w:right w:val="none" w:sz="0" w:space="0" w:color="auto"/>
              </w:divBdr>
            </w:div>
            <w:div w:id="1922641442">
              <w:marLeft w:val="0"/>
              <w:marRight w:val="0"/>
              <w:marTop w:val="0"/>
              <w:marBottom w:val="0"/>
              <w:divBdr>
                <w:top w:val="none" w:sz="0" w:space="0" w:color="auto"/>
                <w:left w:val="none" w:sz="0" w:space="0" w:color="auto"/>
                <w:bottom w:val="none" w:sz="0" w:space="0" w:color="auto"/>
                <w:right w:val="none" w:sz="0" w:space="0" w:color="auto"/>
              </w:divBdr>
            </w:div>
            <w:div w:id="1851214788">
              <w:marLeft w:val="0"/>
              <w:marRight w:val="0"/>
              <w:marTop w:val="0"/>
              <w:marBottom w:val="0"/>
              <w:divBdr>
                <w:top w:val="none" w:sz="0" w:space="0" w:color="auto"/>
                <w:left w:val="none" w:sz="0" w:space="0" w:color="auto"/>
                <w:bottom w:val="none" w:sz="0" w:space="0" w:color="auto"/>
                <w:right w:val="none" w:sz="0" w:space="0" w:color="auto"/>
              </w:divBdr>
            </w:div>
          </w:divsChild>
        </w:div>
        <w:div w:id="187303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channel/19%3ad8c4953da94042398eb0e718c61f0bea%40thread.tacv2/News%2520and%2520Events?groupId=821783ba-93c1-4fa0-8c3e-86d9e8e86d4d&amp;tenantId=9c9bcd11-977a-4e9c-a9a0-bc734090164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vp.societiesandmedia@lancaster.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james1@lancaster.ac.uk" TargetMode="External"/><Relationship Id="rId5" Type="http://schemas.openxmlformats.org/officeDocument/2006/relationships/numbering" Target="numbering.xml"/><Relationship Id="rId15" Type="http://schemas.openxmlformats.org/officeDocument/2006/relationships/hyperlink" Target="https://lancasteruni.eu.qualtrics.com/jfe/form/SV_9AkjHlL5SLSdWRf" TargetMode="External"/><Relationship Id="rId10" Type="http://schemas.openxmlformats.org/officeDocument/2006/relationships/hyperlink" Target="mailto:help@lancastersu.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help.lancastersu.co.uk/a/solutions/articles/11000101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629E9"/>
    <w:rsid w:val="0036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84D8B3202D3248A47E43FC8F618AFE" ma:contentTypeVersion="11" ma:contentTypeDescription="Create a new document." ma:contentTypeScope="" ma:versionID="dff3ef5a7e8ce3ad1b71ea8e6741e9a6">
  <xsd:schema xmlns:xsd="http://www.w3.org/2001/XMLSchema" xmlns:xs="http://www.w3.org/2001/XMLSchema" xmlns:p="http://schemas.microsoft.com/office/2006/metadata/properties" xmlns:ns2="e47262da-b26b-4a09-86e4-c9463718dc5f" xmlns:ns3="4afe5f84-2dd4-47f1-aead-d33496e8749b" targetNamespace="http://schemas.microsoft.com/office/2006/metadata/properties" ma:root="true" ma:fieldsID="62673547aeb874e97d0d05fa1f33b2ac" ns2:_="" ns3:_="">
    <xsd:import namespace="e47262da-b26b-4a09-86e4-c9463718dc5f"/>
    <xsd:import namespace="4afe5f84-2dd4-47f1-aead-d33496e8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262da-b26b-4a09-86e4-c9463718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e5f84-2dd4-47f1-aead-d33496e874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1202-181F-4A54-A538-8436F614EDAF}">
  <ds:schemaRefs>
    <ds:schemaRef ds:uri="http://schemas.microsoft.com/sharepoint/v3/contenttype/forms"/>
  </ds:schemaRefs>
</ds:datastoreItem>
</file>

<file path=customXml/itemProps2.xml><?xml version="1.0" encoding="utf-8"?>
<ds:datastoreItem xmlns:ds="http://schemas.openxmlformats.org/officeDocument/2006/customXml" ds:itemID="{64BD0D52-24FA-4F0E-9857-D640ED5FD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BA298-C327-4734-B339-D348FD29A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262da-b26b-4a09-86e4-c9463718dc5f"/>
    <ds:schemaRef ds:uri="4afe5f84-2dd4-47f1-aead-d33496e8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33CC1-7E43-4CF1-9300-467F1047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Hurst</dc:creator>
  <cp:keywords/>
  <dc:description/>
  <cp:lastModifiedBy>James, Patrick</cp:lastModifiedBy>
  <cp:revision>18</cp:revision>
  <dcterms:created xsi:type="dcterms:W3CDTF">2021-03-10T12:41:00Z</dcterms:created>
  <dcterms:modified xsi:type="dcterms:W3CDTF">2021-03-24T11:29:00Z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0x0101002384D8B3202D3248A47E43FC8F618AFE</vt:lpwstr>
  </property>
</Properties>
</file>